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5" w:type="dxa"/>
        <w:tblInd w:w="-369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4343"/>
        <w:gridCol w:w="5392"/>
      </w:tblGrid>
      <w:tr w:rsidR="008F5C2B" w:rsidTr="00EA6A67">
        <w:trPr>
          <w:trHeight w:hRule="exact" w:val="1985"/>
        </w:trPr>
        <w:tc>
          <w:tcPr>
            <w:tcW w:w="4343" w:type="dxa"/>
          </w:tcPr>
          <w:p w:rsidR="008F5C2B" w:rsidRPr="004842DD" w:rsidRDefault="008F5C2B" w:rsidP="008F5C2B">
            <w:pPr>
              <w:pStyle w:val="Heading7"/>
              <w:tabs>
                <w:tab w:val="clear" w:pos="360"/>
                <w:tab w:val="left" w:pos="0"/>
              </w:tabs>
              <w:snapToGrid w:val="0"/>
              <w:spacing w:before="120"/>
              <w:rPr>
                <w:rFonts w:ascii="Times New Roman" w:hAnsi="Times New Roman"/>
                <w:b w:val="0"/>
              </w:rPr>
            </w:pPr>
            <w:r w:rsidRPr="004842DD">
              <w:rPr>
                <w:rFonts w:ascii="Times New Roman" w:hAnsi="Times New Roman"/>
                <w:b w:val="0"/>
              </w:rPr>
              <w:t>UBND TỈNH HÀ TĨNH</w:t>
            </w:r>
          </w:p>
          <w:p w:rsidR="008F5C2B" w:rsidRDefault="008F5C2B" w:rsidP="008F5C2B">
            <w:pPr>
              <w:jc w:val="center"/>
              <w:rPr>
                <w:b/>
                <w:spacing w:val="-12"/>
                <w:sz w:val="26"/>
                <w:szCs w:val="26"/>
              </w:rPr>
            </w:pPr>
            <w:r>
              <w:rPr>
                <w:b/>
                <w:spacing w:val="-12"/>
                <w:sz w:val="26"/>
                <w:szCs w:val="26"/>
              </w:rPr>
              <w:t>SỞ THÔNG TIN VÀ TRUYỀN THÔNG</w:t>
            </w:r>
          </w:p>
          <w:p w:rsidR="008F5C2B" w:rsidRDefault="00191393" w:rsidP="008F5C2B">
            <w:pPr>
              <w:spacing w:before="200"/>
              <w:jc w:val="center"/>
              <w:rPr>
                <w:sz w:val="26"/>
                <w:szCs w:val="26"/>
              </w:rPr>
            </w:pPr>
            <w:r w:rsidRPr="00191393">
              <w:rPr>
                <w:noProof/>
                <w:lang w:val="vi-VN" w:eastAsia="vi-VN"/>
              </w:rPr>
              <w:pict>
                <v:line id="Line 2" o:spid="_x0000_s1026" style="position:absolute;left:0;text-align:left;z-index:251657216;visibility:visible;mso-wrap-distance-top:-6e-5mm;mso-wrap-distance-bottom:-6e-5mm" from="67.7pt,3.1pt" to="139.5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" strokeweight=".26mm">
                  <v:stroke joinstyle="miter"/>
                </v:line>
              </w:pict>
            </w:r>
            <w:r w:rsidR="008F5C2B">
              <w:rPr>
                <w:sz w:val="26"/>
                <w:szCs w:val="26"/>
              </w:rPr>
              <w:t xml:space="preserve">Số: </w:t>
            </w:r>
            <w:r w:rsidR="00557068">
              <w:rPr>
                <w:sz w:val="26"/>
                <w:szCs w:val="26"/>
              </w:rPr>
              <w:t>194</w:t>
            </w:r>
            <w:r w:rsidR="002B520D">
              <w:rPr>
                <w:sz w:val="26"/>
                <w:szCs w:val="26"/>
              </w:rPr>
              <w:t>/</w:t>
            </w:r>
            <w:r w:rsidR="008F5C2B">
              <w:rPr>
                <w:sz w:val="26"/>
                <w:szCs w:val="26"/>
              </w:rPr>
              <w:t>STTTT</w:t>
            </w:r>
            <w:r w:rsidR="00F3241A">
              <w:rPr>
                <w:sz w:val="26"/>
                <w:szCs w:val="26"/>
              </w:rPr>
              <w:t>-</w:t>
            </w:r>
            <w:r w:rsidR="00181659">
              <w:rPr>
                <w:sz w:val="26"/>
                <w:szCs w:val="26"/>
              </w:rPr>
              <w:t>CNTT</w:t>
            </w:r>
          </w:p>
          <w:p w:rsidR="008F5C2B" w:rsidRPr="00604122" w:rsidRDefault="00722286" w:rsidP="003F5CDC">
            <w:pPr>
              <w:spacing w:before="120"/>
              <w:jc w:val="center"/>
              <w:rPr>
                <w:spacing w:val="-8"/>
                <w:sz w:val="26"/>
                <w:szCs w:val="26"/>
              </w:rPr>
            </w:pPr>
            <w:r w:rsidRPr="00181659">
              <w:rPr>
                <w:spacing w:val="-8"/>
                <w:sz w:val="26"/>
                <w:szCs w:val="24"/>
              </w:rPr>
              <w:t xml:space="preserve">V/v </w:t>
            </w:r>
            <w:r w:rsidR="003F5CDC">
              <w:rPr>
                <w:bCs/>
                <w:spacing w:val="-8"/>
                <w:sz w:val="26"/>
                <w:szCs w:val="24"/>
              </w:rPr>
              <w:t>đ</w:t>
            </w:r>
            <w:r w:rsidR="00181659" w:rsidRPr="00181659">
              <w:rPr>
                <w:bCs/>
                <w:spacing w:val="-8"/>
                <w:sz w:val="26"/>
                <w:szCs w:val="24"/>
              </w:rPr>
              <w:t>ề nghị xử lý sự cố thay đổi giao diện trên website http://phunu.hatinh.gov.vn</w:t>
            </w:r>
          </w:p>
        </w:tc>
        <w:tc>
          <w:tcPr>
            <w:tcW w:w="5392" w:type="dxa"/>
          </w:tcPr>
          <w:p w:rsidR="008F5C2B" w:rsidRDefault="008F5C2B" w:rsidP="008F5C2B">
            <w:pPr>
              <w:pStyle w:val="Heading7"/>
              <w:tabs>
                <w:tab w:val="clear" w:pos="360"/>
                <w:tab w:val="left" w:pos="0"/>
              </w:tabs>
              <w:snapToGrid w:val="0"/>
              <w:spacing w:before="120"/>
              <w:rPr>
                <w:rFonts w:ascii="Times New Roman" w:hAnsi="Times New Roman"/>
                <w:spacing w:val="-12"/>
                <w:lang w:val="vi-VN"/>
              </w:rPr>
            </w:pPr>
            <w:r>
              <w:rPr>
                <w:rFonts w:ascii="Times New Roman" w:hAnsi="Times New Roman"/>
                <w:spacing w:val="-12"/>
                <w:lang w:val="vi-VN"/>
              </w:rPr>
              <w:t>CỘNG HOÀ XÃ HỘI CHỦ NGHĨA VIỆT NAM</w:t>
            </w:r>
          </w:p>
          <w:p w:rsidR="008F5C2B" w:rsidRDefault="008F5C2B" w:rsidP="008F5C2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Độc lập - Tự do - Hạnh phúc</w:t>
            </w:r>
          </w:p>
          <w:p w:rsidR="008F5C2B" w:rsidRPr="00722286" w:rsidRDefault="00191393" w:rsidP="00181659">
            <w:pPr>
              <w:pStyle w:val="Heading1"/>
              <w:tabs>
                <w:tab w:val="clear" w:pos="360"/>
                <w:tab w:val="left" w:pos="0"/>
              </w:tabs>
              <w:spacing w:before="200"/>
              <w:jc w:val="center"/>
              <w:rPr>
                <w:szCs w:val="26"/>
              </w:rPr>
            </w:pPr>
            <w:r w:rsidRPr="00191393">
              <w:rPr>
                <w:noProof/>
                <w:lang w:val="vi-VN" w:eastAsia="vi-VN"/>
              </w:rPr>
              <w:pict>
                <v:line id="Line 3" o:spid="_x0000_s1027" style="position:absolute;left:0;text-align:left;z-index:251658240;visibility:visible;mso-wrap-distance-top:-6e-5mm;mso-wrap-distance-bottom:-6e-5mm" from="52.5pt,2.3pt" to="208.4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" strokeweight=".26mm">
                  <v:stroke joinstyle="miter"/>
                </v:line>
              </w:pict>
            </w:r>
            <w:r w:rsidR="003B3276">
              <w:rPr>
                <w:szCs w:val="26"/>
              </w:rPr>
              <w:t>Hà Tĩnh, ngày</w:t>
            </w:r>
            <w:r w:rsidR="00164A9A">
              <w:rPr>
                <w:szCs w:val="26"/>
              </w:rPr>
              <w:t xml:space="preserve"> </w:t>
            </w:r>
            <w:r w:rsidR="00181659">
              <w:rPr>
                <w:szCs w:val="26"/>
              </w:rPr>
              <w:t>14</w:t>
            </w:r>
            <w:r w:rsidR="008F5C2B" w:rsidRPr="004842DD">
              <w:rPr>
                <w:szCs w:val="26"/>
              </w:rPr>
              <w:t xml:space="preserve"> tháng </w:t>
            </w:r>
            <w:r w:rsidR="00181659">
              <w:rPr>
                <w:szCs w:val="26"/>
              </w:rPr>
              <w:t>3</w:t>
            </w:r>
            <w:r w:rsidR="008F5C2B" w:rsidRPr="004842DD">
              <w:rPr>
                <w:szCs w:val="26"/>
              </w:rPr>
              <w:t xml:space="preserve"> năm 201</w:t>
            </w:r>
            <w:r w:rsidR="00722286">
              <w:rPr>
                <w:szCs w:val="26"/>
              </w:rPr>
              <w:t>9</w:t>
            </w:r>
          </w:p>
        </w:tc>
      </w:tr>
    </w:tbl>
    <w:p w:rsidR="00181659" w:rsidRDefault="00F311CE" w:rsidP="003F218D">
      <w:pPr>
        <w:pStyle w:val="ListParagraph"/>
        <w:tabs>
          <w:tab w:val="left" w:pos="993"/>
        </w:tabs>
        <w:spacing w:before="120" w:after="60" w:line="340" w:lineRule="atLeast"/>
        <w:ind w:left="709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</w:p>
    <w:p w:rsidR="008F5C2B" w:rsidRPr="00342F58" w:rsidRDefault="00F3241A" w:rsidP="00342F58">
      <w:pPr>
        <w:tabs>
          <w:tab w:val="left" w:pos="993"/>
        </w:tabs>
        <w:spacing w:before="120" w:after="60" w:line="340" w:lineRule="atLeast"/>
        <w:jc w:val="center"/>
        <w:rPr>
          <w:lang w:val="nl-NL"/>
        </w:rPr>
      </w:pPr>
      <w:r w:rsidRPr="00342F58">
        <w:rPr>
          <w:lang w:val="nl-NL"/>
        </w:rPr>
        <w:t xml:space="preserve">Kính gửi: </w:t>
      </w:r>
      <w:r w:rsidR="00181659" w:rsidRPr="00342F58">
        <w:rPr>
          <w:lang w:val="nl-NL"/>
        </w:rPr>
        <w:t xml:space="preserve">Hội </w:t>
      </w:r>
      <w:r w:rsidR="001D047D">
        <w:rPr>
          <w:lang w:val="nl-NL"/>
        </w:rPr>
        <w:t>L</w:t>
      </w:r>
      <w:r w:rsidR="00181659" w:rsidRPr="00342F58">
        <w:rPr>
          <w:lang w:val="nl-NL"/>
        </w:rPr>
        <w:t>iên hiệp</w:t>
      </w:r>
      <w:r w:rsidR="006F4DC3">
        <w:rPr>
          <w:lang w:val="nl-NL"/>
        </w:rPr>
        <w:t xml:space="preserve"> P</w:t>
      </w:r>
      <w:r w:rsidR="00181659" w:rsidRPr="00342F58">
        <w:rPr>
          <w:lang w:val="nl-NL"/>
        </w:rPr>
        <w:t>hụ nữ tỉnh Hà Tĩnh</w:t>
      </w:r>
    </w:p>
    <w:p w:rsidR="00396BD3" w:rsidRDefault="004B14A8" w:rsidP="00705A11">
      <w:pPr>
        <w:pStyle w:val="ListParagraph"/>
        <w:tabs>
          <w:tab w:val="left" w:pos="993"/>
        </w:tabs>
        <w:spacing w:before="120" w:after="60" w:line="340" w:lineRule="atLeast"/>
        <w:ind w:left="709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</w:p>
    <w:p w:rsidR="008A6AFD" w:rsidRPr="00652204" w:rsidRDefault="00A935E6" w:rsidP="008A6AFD">
      <w:pPr>
        <w:tabs>
          <w:tab w:val="left" w:pos="993"/>
        </w:tabs>
        <w:spacing w:before="120" w:after="120"/>
        <w:ind w:firstLine="709"/>
        <w:jc w:val="both"/>
        <w:rPr>
          <w:spacing w:val="4"/>
        </w:rPr>
      </w:pPr>
      <w:r>
        <w:rPr>
          <w:spacing w:val="4"/>
        </w:rPr>
        <w:t xml:space="preserve">Vào lúc </w:t>
      </w:r>
      <w:r w:rsidR="004D309F">
        <w:rPr>
          <w:spacing w:val="4"/>
        </w:rPr>
        <w:t>0</w:t>
      </w:r>
      <w:r>
        <w:rPr>
          <w:spacing w:val="4"/>
        </w:rPr>
        <w:t xml:space="preserve">9h20 ngày 14/3/2019, </w:t>
      </w:r>
      <w:r w:rsidR="00181659">
        <w:rPr>
          <w:spacing w:val="4"/>
          <w:lang w:val="vi-VN"/>
        </w:rPr>
        <w:t>Đ</w:t>
      </w:r>
      <w:r w:rsidR="00181659" w:rsidRPr="00181659">
        <w:rPr>
          <w:spacing w:val="4"/>
          <w:lang w:val="vi-VN"/>
        </w:rPr>
        <w:t>ầu</w:t>
      </w:r>
      <w:r w:rsidR="00181659" w:rsidRPr="00181659">
        <w:rPr>
          <w:spacing w:val="4"/>
          <w:lang w:val="nl-NL"/>
        </w:rPr>
        <w:t xml:space="preserve"> mối ứng cứu, xử lý sự cố An toàn thông tin </w:t>
      </w:r>
      <w:r w:rsidR="00342F58">
        <w:rPr>
          <w:spacing w:val="4"/>
          <w:lang w:val="nl-NL"/>
        </w:rPr>
        <w:t>mạng</w:t>
      </w:r>
      <w:r w:rsidR="00181659" w:rsidRPr="00181659">
        <w:rPr>
          <w:spacing w:val="4"/>
          <w:lang w:val="nl-NL"/>
        </w:rPr>
        <w:t xml:space="preserve"> tỉnh Hà Tĩnh (Trung tâ</w:t>
      </w:r>
      <w:r w:rsidR="00181659">
        <w:rPr>
          <w:spacing w:val="4"/>
          <w:lang w:val="nl-NL"/>
        </w:rPr>
        <w:t>m C</w:t>
      </w:r>
      <w:r w:rsidR="00181659" w:rsidRPr="00181659">
        <w:rPr>
          <w:spacing w:val="4"/>
          <w:lang w:val="nl-NL"/>
        </w:rPr>
        <w:t>ô</w:t>
      </w:r>
      <w:r w:rsidR="00181659">
        <w:rPr>
          <w:spacing w:val="4"/>
          <w:lang w:val="nl-NL"/>
        </w:rPr>
        <w:t>ng ngh</w:t>
      </w:r>
      <w:r w:rsidR="00181659" w:rsidRPr="00181659">
        <w:rPr>
          <w:spacing w:val="4"/>
          <w:lang w:val="nl-NL"/>
        </w:rPr>
        <w:t>ệ</w:t>
      </w:r>
      <w:r w:rsidR="00181659">
        <w:rPr>
          <w:spacing w:val="4"/>
          <w:lang w:val="nl-NL"/>
        </w:rPr>
        <w:t xml:space="preserve"> th</w:t>
      </w:r>
      <w:r w:rsidR="00181659" w:rsidRPr="00181659">
        <w:rPr>
          <w:spacing w:val="4"/>
          <w:lang w:val="nl-NL"/>
        </w:rPr>
        <w:t>ô</w:t>
      </w:r>
      <w:r w:rsidR="00181659">
        <w:rPr>
          <w:spacing w:val="4"/>
          <w:lang w:val="nl-NL"/>
        </w:rPr>
        <w:t>ng tin v</w:t>
      </w:r>
      <w:r w:rsidR="00181659" w:rsidRPr="00181659">
        <w:rPr>
          <w:spacing w:val="4"/>
          <w:lang w:val="nl-NL"/>
        </w:rPr>
        <w:t>à</w:t>
      </w:r>
      <w:r w:rsidR="00181659">
        <w:rPr>
          <w:spacing w:val="4"/>
          <w:lang w:val="nl-NL"/>
        </w:rPr>
        <w:t xml:space="preserve"> Truy</w:t>
      </w:r>
      <w:r w:rsidR="00181659" w:rsidRPr="00181659">
        <w:rPr>
          <w:spacing w:val="4"/>
          <w:lang w:val="nl-NL"/>
        </w:rPr>
        <w:t>ền</w:t>
      </w:r>
      <w:r w:rsidR="00181659">
        <w:rPr>
          <w:spacing w:val="4"/>
          <w:lang w:val="nl-NL"/>
        </w:rPr>
        <w:t xml:space="preserve"> th</w:t>
      </w:r>
      <w:r w:rsidR="00181659" w:rsidRPr="00181659">
        <w:rPr>
          <w:spacing w:val="4"/>
          <w:lang w:val="nl-NL"/>
        </w:rPr>
        <w:t>ô</w:t>
      </w:r>
      <w:r w:rsidR="00181659">
        <w:rPr>
          <w:spacing w:val="4"/>
          <w:lang w:val="nl-NL"/>
        </w:rPr>
        <w:t>ng</w:t>
      </w:r>
      <w:r w:rsidR="00342F58">
        <w:rPr>
          <w:spacing w:val="4"/>
          <w:lang w:val="nl-NL"/>
        </w:rPr>
        <w:t xml:space="preserve"> Hà Tĩnh</w:t>
      </w:r>
      <w:r w:rsidR="00181659">
        <w:rPr>
          <w:spacing w:val="4"/>
          <w:lang w:val="nl-NL"/>
        </w:rPr>
        <w:t xml:space="preserve">) </w:t>
      </w:r>
      <w:r w:rsidR="00181659" w:rsidRPr="00181659">
        <w:rPr>
          <w:spacing w:val="4"/>
          <w:lang w:val="nl-NL"/>
        </w:rPr>
        <w:t>đã</w:t>
      </w:r>
      <w:r w:rsidR="00181659">
        <w:rPr>
          <w:spacing w:val="4"/>
          <w:lang w:val="nl-NL"/>
        </w:rPr>
        <w:t xml:space="preserve"> nh</w:t>
      </w:r>
      <w:r w:rsidR="00181659" w:rsidRPr="00181659">
        <w:rPr>
          <w:spacing w:val="4"/>
          <w:lang w:val="nl-NL"/>
        </w:rPr>
        <w:t>ận</w:t>
      </w:r>
      <w:r w:rsidR="00181659">
        <w:rPr>
          <w:spacing w:val="4"/>
          <w:lang w:val="nl-NL"/>
        </w:rPr>
        <w:t xml:space="preserve"> đư</w:t>
      </w:r>
      <w:r w:rsidR="00181659" w:rsidRPr="00181659">
        <w:rPr>
          <w:spacing w:val="4"/>
          <w:lang w:val="nl-NL"/>
        </w:rPr>
        <w:t>ợc</w:t>
      </w:r>
      <w:r w:rsidR="00181659">
        <w:rPr>
          <w:spacing w:val="4"/>
          <w:lang w:val="nl-NL"/>
        </w:rPr>
        <w:t xml:space="preserve"> l</w:t>
      </w:r>
      <w:r w:rsidR="00181659" w:rsidRPr="00181659">
        <w:rPr>
          <w:spacing w:val="4"/>
          <w:lang w:val="nl-NL"/>
        </w:rPr>
        <w:t>ệnh</w:t>
      </w:r>
      <w:r w:rsidR="008A6AFD">
        <w:rPr>
          <w:spacing w:val="4"/>
          <w:lang w:val="nl-NL"/>
        </w:rPr>
        <w:t xml:space="preserve"> </w:t>
      </w:r>
      <w:r w:rsidR="00181659" w:rsidRPr="00181659">
        <w:rPr>
          <w:spacing w:val="4"/>
          <w:lang w:val="nl-NL"/>
        </w:rPr>
        <w:t>đ</w:t>
      </w:r>
      <w:r w:rsidR="00181659">
        <w:rPr>
          <w:spacing w:val="4"/>
          <w:lang w:val="nl-NL"/>
        </w:rPr>
        <w:t>i</w:t>
      </w:r>
      <w:r w:rsidR="00181659" w:rsidRPr="00181659">
        <w:rPr>
          <w:spacing w:val="4"/>
          <w:lang w:val="nl-NL"/>
        </w:rPr>
        <w:t>ều</w:t>
      </w:r>
      <w:r w:rsidR="00181659">
        <w:rPr>
          <w:spacing w:val="4"/>
          <w:lang w:val="nl-NL"/>
        </w:rPr>
        <w:t xml:space="preserve"> ph</w:t>
      </w:r>
      <w:r w:rsidR="00181659" w:rsidRPr="00181659">
        <w:rPr>
          <w:spacing w:val="4"/>
          <w:lang w:val="nl-NL"/>
        </w:rPr>
        <w:t>ối</w:t>
      </w:r>
      <w:r w:rsidR="00181659">
        <w:rPr>
          <w:spacing w:val="4"/>
          <w:lang w:val="nl-NL"/>
        </w:rPr>
        <w:t xml:space="preserve"> c</w:t>
      </w:r>
      <w:r w:rsidR="00181659" w:rsidRPr="00181659">
        <w:rPr>
          <w:spacing w:val="4"/>
          <w:lang w:val="nl-NL"/>
        </w:rPr>
        <w:t>ủa</w:t>
      </w:r>
      <w:r w:rsidR="008A6AFD">
        <w:rPr>
          <w:spacing w:val="4"/>
          <w:lang w:val="nl-NL"/>
        </w:rPr>
        <w:t xml:space="preserve"> </w:t>
      </w:r>
      <w:r w:rsidR="00181659" w:rsidRPr="00181659">
        <w:rPr>
          <w:spacing w:val="4"/>
          <w:lang w:val="vi-VN"/>
        </w:rPr>
        <w:t>Trung tâm Ứng cứu khẩn cấp máy tính Việt Nam, Bộ Thông tin và Truyền thông (Trung tâm VNCERT) ghi nhận sự cố thay đổi giao diện tại đường dẫn:</w:t>
      </w:r>
      <w:r w:rsidR="008A6AFD">
        <w:rPr>
          <w:spacing w:val="4"/>
        </w:rPr>
        <w:t xml:space="preserve"> </w:t>
      </w:r>
      <w:r w:rsidR="008A6AFD" w:rsidRPr="00181659">
        <w:rPr>
          <w:spacing w:val="4"/>
          <w:lang w:val="vi-VN"/>
        </w:rPr>
        <w:t>http://phunu.hatinh.gov.vn/rx.html</w:t>
      </w:r>
      <w:r w:rsidR="00652204">
        <w:rPr>
          <w:spacing w:val="4"/>
        </w:rPr>
        <w:t>.</w:t>
      </w:r>
    </w:p>
    <w:p w:rsidR="00181659" w:rsidRPr="00181659" w:rsidRDefault="008D0170" w:rsidP="008A6AFD">
      <w:pPr>
        <w:tabs>
          <w:tab w:val="left" w:pos="993"/>
        </w:tabs>
        <w:spacing w:before="120" w:after="120"/>
        <w:ind w:firstLine="709"/>
        <w:jc w:val="both"/>
        <w:rPr>
          <w:spacing w:val="4"/>
          <w:lang w:val="nl-NL"/>
        </w:rPr>
      </w:pPr>
      <w:r w:rsidRPr="008D0170">
        <w:rPr>
          <w:i/>
          <w:spacing w:val="4"/>
          <w:lang w:val="nl-NL"/>
        </w:rPr>
        <w:t>(</w:t>
      </w:r>
      <w:r w:rsidR="008A6AFD">
        <w:rPr>
          <w:i/>
          <w:spacing w:val="4"/>
          <w:lang w:val="nl-NL"/>
        </w:rPr>
        <w:t>C</w:t>
      </w:r>
      <w:r w:rsidRPr="008D0170">
        <w:rPr>
          <w:i/>
          <w:spacing w:val="4"/>
          <w:lang w:val="nl-NL"/>
        </w:rPr>
        <w:t>ó hình ảnh chụp kèm theo)</w:t>
      </w:r>
      <w:r w:rsidR="00652204">
        <w:rPr>
          <w:i/>
          <w:spacing w:val="4"/>
          <w:lang w:val="nl-NL"/>
        </w:rPr>
        <w:t>.</w:t>
      </w:r>
    </w:p>
    <w:p w:rsidR="008D0170" w:rsidRPr="008D0170" w:rsidRDefault="00181659" w:rsidP="00181659">
      <w:pPr>
        <w:tabs>
          <w:tab w:val="left" w:pos="993"/>
        </w:tabs>
        <w:spacing w:before="120" w:after="120"/>
        <w:ind w:firstLine="709"/>
        <w:jc w:val="both"/>
        <w:rPr>
          <w:spacing w:val="4"/>
          <w:lang w:val="vi-VN"/>
        </w:rPr>
      </w:pPr>
      <w:r w:rsidRPr="00181659">
        <w:rPr>
          <w:spacing w:val="4"/>
          <w:lang w:val="vi-VN"/>
        </w:rPr>
        <w:t xml:space="preserve">Căn cứ Quyết định số 05/2017/QĐ-TTg </w:t>
      </w:r>
      <w:r w:rsidR="00C94286">
        <w:rPr>
          <w:spacing w:val="4"/>
        </w:rPr>
        <w:t xml:space="preserve">ngày </w:t>
      </w:r>
      <w:r w:rsidR="00C94286" w:rsidRPr="00050B7B">
        <w:rPr>
          <w:lang w:val="nb-NO"/>
        </w:rPr>
        <w:t xml:space="preserve">16/3/2017 </w:t>
      </w:r>
      <w:r w:rsidRPr="00181659">
        <w:rPr>
          <w:spacing w:val="4"/>
          <w:lang w:val="vi-VN"/>
        </w:rPr>
        <w:t xml:space="preserve">của Thủ tướng Chính phủ </w:t>
      </w:r>
      <w:r w:rsidR="00C94286" w:rsidRPr="00050B7B">
        <w:rPr>
          <w:lang w:val="nb-NO"/>
        </w:rPr>
        <w:t>quy định về hệ thống phương án ứng cứu khẩn cấp bảo đảm an toàn thông tin mạng quốc gia</w:t>
      </w:r>
      <w:r w:rsidR="00C94286" w:rsidRPr="00181659">
        <w:rPr>
          <w:spacing w:val="4"/>
          <w:lang w:val="vi-VN"/>
        </w:rPr>
        <w:t xml:space="preserve"> </w:t>
      </w:r>
      <w:r w:rsidRPr="00181659">
        <w:rPr>
          <w:spacing w:val="4"/>
          <w:lang w:val="vi-VN"/>
        </w:rPr>
        <w:t>và Th</w:t>
      </w:r>
      <w:r w:rsidR="00652204">
        <w:rPr>
          <w:spacing w:val="4"/>
          <w:lang w:val="vi-VN"/>
        </w:rPr>
        <w:t>ông tư số 20/2017/TT-BTTTT ngày</w:t>
      </w:r>
      <w:r w:rsidRPr="00181659">
        <w:rPr>
          <w:spacing w:val="4"/>
          <w:lang w:val="vi-VN"/>
        </w:rPr>
        <w:t xml:space="preserve"> 12/9/2017 của Bộ Thông tin và Truyền thông quy định điều phối, ứng cứu sự cố an toà</w:t>
      </w:r>
      <w:r>
        <w:rPr>
          <w:spacing w:val="4"/>
          <w:lang w:val="vi-VN"/>
        </w:rPr>
        <w:t>n thông tin mạng trên toàn quốc</w:t>
      </w:r>
      <w:r w:rsidRPr="00181659">
        <w:rPr>
          <w:spacing w:val="4"/>
          <w:lang w:val="vi-VN"/>
        </w:rPr>
        <w:t xml:space="preserve">. Sở Thông tin và Truyền thông </w:t>
      </w:r>
      <w:r w:rsidR="00652204">
        <w:rPr>
          <w:spacing w:val="4"/>
        </w:rPr>
        <w:t>đề nghị</w:t>
      </w:r>
      <w:r w:rsidRPr="00181659">
        <w:rPr>
          <w:spacing w:val="4"/>
          <w:lang w:val="vi-VN"/>
        </w:rPr>
        <w:t xml:space="preserve"> đơn vị</w:t>
      </w:r>
      <w:r w:rsidR="008D0170" w:rsidRPr="008D0170">
        <w:rPr>
          <w:spacing w:val="4"/>
          <w:lang w:val="vi-VN"/>
        </w:rPr>
        <w:t>:</w:t>
      </w:r>
    </w:p>
    <w:p w:rsidR="00181659" w:rsidRPr="00181659" w:rsidRDefault="008D0170" w:rsidP="00181659">
      <w:pPr>
        <w:tabs>
          <w:tab w:val="left" w:pos="993"/>
        </w:tabs>
        <w:spacing w:before="120" w:after="120"/>
        <w:ind w:firstLine="709"/>
        <w:jc w:val="both"/>
        <w:rPr>
          <w:spacing w:val="4"/>
          <w:lang w:val="vi-VN"/>
        </w:rPr>
      </w:pPr>
      <w:r w:rsidRPr="008D0170">
        <w:rPr>
          <w:spacing w:val="4"/>
          <w:lang w:val="vi-VN"/>
        </w:rPr>
        <w:t>1.</w:t>
      </w:r>
      <w:r w:rsidR="005221C8">
        <w:rPr>
          <w:spacing w:val="4"/>
        </w:rPr>
        <w:t xml:space="preserve"> </w:t>
      </w:r>
      <w:r w:rsidRPr="008D0170">
        <w:rPr>
          <w:spacing w:val="4"/>
          <w:lang w:val="vi-VN"/>
        </w:rPr>
        <w:t>X</w:t>
      </w:r>
      <w:r w:rsidR="00181659" w:rsidRPr="00181659">
        <w:rPr>
          <w:spacing w:val="4"/>
          <w:lang w:val="vi-VN"/>
        </w:rPr>
        <w:t xml:space="preserve">ử lý sự cố </w:t>
      </w:r>
      <w:r w:rsidRPr="008D0170">
        <w:rPr>
          <w:spacing w:val="4"/>
          <w:lang w:val="vi-VN"/>
        </w:rPr>
        <w:t xml:space="preserve">trên </w:t>
      </w:r>
      <w:r w:rsidR="00181659" w:rsidRPr="00181659">
        <w:rPr>
          <w:spacing w:val="4"/>
          <w:lang w:val="vi-VN"/>
        </w:rPr>
        <w:t>trong vòng 24 giờ kể từ khi nhận được công văn này nhằm ngăn chặn sự cố thay đổi giao diện.</w:t>
      </w:r>
    </w:p>
    <w:p w:rsidR="008D0170" w:rsidRPr="008D0170" w:rsidRDefault="005221C8" w:rsidP="00181659">
      <w:pPr>
        <w:tabs>
          <w:tab w:val="left" w:pos="993"/>
        </w:tabs>
        <w:spacing w:before="120" w:after="120"/>
        <w:ind w:firstLine="709"/>
        <w:jc w:val="both"/>
        <w:rPr>
          <w:spacing w:val="4"/>
          <w:lang w:val="vi-VN"/>
        </w:rPr>
      </w:pPr>
      <w:r>
        <w:rPr>
          <w:spacing w:val="4"/>
          <w:lang w:val="vi-VN"/>
        </w:rPr>
        <w:t xml:space="preserve">2. Rà soát lỗ hổng bảo mật của </w:t>
      </w:r>
      <w:r>
        <w:rPr>
          <w:spacing w:val="4"/>
        </w:rPr>
        <w:t>T</w:t>
      </w:r>
      <w:r w:rsidR="008D0170" w:rsidRPr="008D0170">
        <w:rPr>
          <w:spacing w:val="4"/>
          <w:lang w:val="vi-VN"/>
        </w:rPr>
        <w:t xml:space="preserve">rang thông tin điện tử </w:t>
      </w:r>
      <w:r w:rsidR="008D0170" w:rsidRPr="00181659">
        <w:rPr>
          <w:spacing w:val="4"/>
          <w:lang w:val="vi-VN"/>
        </w:rPr>
        <w:t>http://phunu.hatinh.gov.vn</w:t>
      </w:r>
      <w:r w:rsidR="008D0170" w:rsidRPr="008D0170">
        <w:rPr>
          <w:spacing w:val="4"/>
          <w:lang w:val="vi-VN"/>
        </w:rPr>
        <w:t>.</w:t>
      </w:r>
    </w:p>
    <w:p w:rsidR="00ED2C80" w:rsidRDefault="008D0170" w:rsidP="000578AC">
      <w:pPr>
        <w:tabs>
          <w:tab w:val="left" w:pos="993"/>
        </w:tabs>
        <w:spacing w:before="120" w:after="120"/>
        <w:ind w:firstLine="709"/>
        <w:jc w:val="both"/>
        <w:rPr>
          <w:spacing w:val="4"/>
          <w:lang w:val="nl-NL"/>
        </w:rPr>
      </w:pPr>
      <w:r w:rsidRPr="008D0170">
        <w:rPr>
          <w:spacing w:val="4"/>
          <w:lang w:val="vi-VN"/>
        </w:rPr>
        <w:t xml:space="preserve">3. </w:t>
      </w:r>
      <w:r w:rsidR="00181659" w:rsidRPr="00181659">
        <w:rPr>
          <w:spacing w:val="4"/>
          <w:lang w:val="vi-VN"/>
        </w:rPr>
        <w:t xml:space="preserve">Sau khi hoàn thành việc xử lý sự cố thay đổi giao diện, đề nghị </w:t>
      </w:r>
      <w:r w:rsidR="000A52BB">
        <w:rPr>
          <w:spacing w:val="4"/>
        </w:rPr>
        <w:t>đ</w:t>
      </w:r>
      <w:r w:rsidR="00181659" w:rsidRPr="00181659">
        <w:rPr>
          <w:spacing w:val="4"/>
          <w:lang w:val="vi-VN"/>
        </w:rPr>
        <w:t xml:space="preserve">ơn vị gửi báo cáo kết thúc sự cố </w:t>
      </w:r>
      <w:r w:rsidR="00181659" w:rsidRPr="00181659">
        <w:rPr>
          <w:i/>
          <w:spacing w:val="4"/>
          <w:lang w:val="vi-VN"/>
        </w:rPr>
        <w:t xml:space="preserve">(mẫu </w:t>
      </w:r>
      <w:r w:rsidRPr="008D0170">
        <w:rPr>
          <w:i/>
          <w:spacing w:val="4"/>
          <w:lang w:val="vi-VN"/>
        </w:rPr>
        <w:t xml:space="preserve">gửi </w:t>
      </w:r>
      <w:r w:rsidR="00181659" w:rsidRPr="00181659">
        <w:rPr>
          <w:i/>
          <w:spacing w:val="4"/>
          <w:lang w:val="vi-VN"/>
        </w:rPr>
        <w:t>kèm theo)</w:t>
      </w:r>
      <w:r w:rsidR="00181659" w:rsidRPr="00181659">
        <w:rPr>
          <w:spacing w:val="4"/>
          <w:lang w:val="vi-VN"/>
        </w:rPr>
        <w:t xml:space="preserve"> về Đầu mối tiếp nhận sự cố của tỉnh Hà Tĩnh </w:t>
      </w:r>
      <w:r>
        <w:rPr>
          <w:spacing w:val="4"/>
          <w:lang w:val="nl-NL"/>
        </w:rPr>
        <w:t>(Trung t</w:t>
      </w:r>
      <w:r w:rsidRPr="000578AC">
        <w:rPr>
          <w:spacing w:val="4"/>
          <w:lang w:val="nl-NL"/>
        </w:rPr>
        <w:t>â</w:t>
      </w:r>
      <w:r>
        <w:rPr>
          <w:spacing w:val="4"/>
          <w:lang w:val="nl-NL"/>
        </w:rPr>
        <w:t>m C</w:t>
      </w:r>
      <w:r w:rsidRPr="000578AC">
        <w:rPr>
          <w:spacing w:val="4"/>
          <w:lang w:val="nl-NL"/>
        </w:rPr>
        <w:t>ô</w:t>
      </w:r>
      <w:r>
        <w:rPr>
          <w:spacing w:val="4"/>
          <w:lang w:val="nl-NL"/>
        </w:rPr>
        <w:t>ng ngh</w:t>
      </w:r>
      <w:r w:rsidRPr="000578AC">
        <w:rPr>
          <w:spacing w:val="4"/>
          <w:lang w:val="nl-NL"/>
        </w:rPr>
        <w:t>ệ</w:t>
      </w:r>
      <w:r>
        <w:rPr>
          <w:spacing w:val="4"/>
          <w:lang w:val="nl-NL"/>
        </w:rPr>
        <w:t xml:space="preserve"> th</w:t>
      </w:r>
      <w:r w:rsidRPr="000578AC">
        <w:rPr>
          <w:spacing w:val="4"/>
          <w:lang w:val="nl-NL"/>
        </w:rPr>
        <w:t>ô</w:t>
      </w:r>
      <w:r>
        <w:rPr>
          <w:spacing w:val="4"/>
          <w:lang w:val="nl-NL"/>
        </w:rPr>
        <w:t>ng tin v</w:t>
      </w:r>
      <w:r w:rsidRPr="000578AC">
        <w:rPr>
          <w:spacing w:val="4"/>
          <w:lang w:val="nl-NL"/>
        </w:rPr>
        <w:t>à</w:t>
      </w:r>
      <w:r>
        <w:rPr>
          <w:spacing w:val="4"/>
          <w:lang w:val="nl-NL"/>
        </w:rPr>
        <w:t xml:space="preserve"> Truy</w:t>
      </w:r>
      <w:r w:rsidRPr="000578AC">
        <w:rPr>
          <w:spacing w:val="4"/>
          <w:lang w:val="nl-NL"/>
        </w:rPr>
        <w:t>ền</w:t>
      </w:r>
      <w:r>
        <w:rPr>
          <w:spacing w:val="4"/>
          <w:lang w:val="nl-NL"/>
        </w:rPr>
        <w:t xml:space="preserve"> th</w:t>
      </w:r>
      <w:r w:rsidRPr="000578AC">
        <w:rPr>
          <w:spacing w:val="4"/>
          <w:lang w:val="nl-NL"/>
        </w:rPr>
        <w:t>ô</w:t>
      </w:r>
      <w:r>
        <w:rPr>
          <w:spacing w:val="4"/>
          <w:lang w:val="nl-NL"/>
        </w:rPr>
        <w:t>ng H</w:t>
      </w:r>
      <w:r w:rsidRPr="000578AC">
        <w:rPr>
          <w:spacing w:val="4"/>
          <w:lang w:val="nl-NL"/>
        </w:rPr>
        <w:t>à</w:t>
      </w:r>
      <w:r>
        <w:rPr>
          <w:spacing w:val="4"/>
          <w:lang w:val="nl-NL"/>
        </w:rPr>
        <w:t xml:space="preserve"> T</w:t>
      </w:r>
      <w:r w:rsidRPr="000578AC">
        <w:rPr>
          <w:spacing w:val="4"/>
          <w:lang w:val="nl-NL"/>
        </w:rPr>
        <w:t>ĩnh</w:t>
      </w:r>
      <w:r>
        <w:rPr>
          <w:spacing w:val="4"/>
          <w:lang w:val="nl-NL"/>
        </w:rPr>
        <w:t>)</w:t>
      </w:r>
      <w:r w:rsidR="000828D1">
        <w:rPr>
          <w:spacing w:val="4"/>
          <w:lang w:val="nl-NL"/>
        </w:rPr>
        <w:t xml:space="preserve"> </w:t>
      </w:r>
      <w:r w:rsidR="00181659" w:rsidRPr="00181659">
        <w:rPr>
          <w:spacing w:val="4"/>
          <w:lang w:val="vi-VN"/>
        </w:rPr>
        <w:t>qua địa chỉ</w:t>
      </w:r>
      <w:r w:rsidRPr="008D0170">
        <w:rPr>
          <w:spacing w:val="4"/>
          <w:lang w:val="vi-VN"/>
        </w:rPr>
        <w:t xml:space="preserve">: Số 18, </w:t>
      </w:r>
      <w:r>
        <w:rPr>
          <w:spacing w:val="4"/>
          <w:lang w:val="vi-VN"/>
        </w:rPr>
        <w:t>đư</w:t>
      </w:r>
      <w:r w:rsidRPr="008D0170">
        <w:rPr>
          <w:spacing w:val="4"/>
          <w:lang w:val="vi-VN"/>
        </w:rPr>
        <w:t>ờng 26/3, TP.Hà Tĩnh</w:t>
      </w:r>
      <w:r w:rsidR="00EB6EA8">
        <w:rPr>
          <w:spacing w:val="4"/>
          <w:lang w:val="nl-NL"/>
        </w:rPr>
        <w:t>.</w:t>
      </w:r>
      <w:r w:rsidR="000828D1">
        <w:rPr>
          <w:spacing w:val="4"/>
          <w:lang w:val="nl-NL"/>
        </w:rPr>
        <w:t xml:space="preserve"> </w:t>
      </w:r>
    </w:p>
    <w:p w:rsidR="00A63CE9" w:rsidRDefault="00243E11" w:rsidP="000578AC">
      <w:pPr>
        <w:tabs>
          <w:tab w:val="left" w:pos="993"/>
        </w:tabs>
        <w:spacing w:before="120" w:after="120"/>
        <w:ind w:firstLine="709"/>
        <w:jc w:val="both"/>
        <w:rPr>
          <w:spacing w:val="4"/>
          <w:lang w:val="nl-NL"/>
        </w:rPr>
      </w:pPr>
      <w:r>
        <w:rPr>
          <w:spacing w:val="4"/>
          <w:lang w:val="nl-NL"/>
        </w:rPr>
        <w:t xml:space="preserve">Trong quá trình xử lý, nếu có khó khăn, vướng mắc, đề nghị phối hợp với </w:t>
      </w:r>
      <w:r w:rsidR="00357130">
        <w:rPr>
          <w:spacing w:val="4"/>
          <w:lang w:val="nl-NL"/>
        </w:rPr>
        <w:t>ô</w:t>
      </w:r>
      <w:r w:rsidR="008D0170">
        <w:rPr>
          <w:spacing w:val="4"/>
          <w:lang w:val="nl-NL"/>
        </w:rPr>
        <w:t>ng Nguyễn Thanh Lâm, Phó Gi</w:t>
      </w:r>
      <w:r w:rsidR="008D0170" w:rsidRPr="008D0170">
        <w:rPr>
          <w:spacing w:val="4"/>
          <w:lang w:val="nl-NL"/>
        </w:rPr>
        <w:t>ám</w:t>
      </w:r>
      <w:r w:rsidR="008D0170">
        <w:rPr>
          <w:spacing w:val="4"/>
          <w:lang w:val="nl-NL"/>
        </w:rPr>
        <w:t xml:space="preserve"> đ</w:t>
      </w:r>
      <w:r w:rsidR="008D0170" w:rsidRPr="008D0170">
        <w:rPr>
          <w:spacing w:val="4"/>
          <w:lang w:val="nl-NL"/>
        </w:rPr>
        <w:t>ốc</w:t>
      </w:r>
      <w:r w:rsidR="00664871">
        <w:rPr>
          <w:spacing w:val="4"/>
          <w:lang w:val="nl-NL"/>
        </w:rPr>
        <w:t xml:space="preserve"> Trung tâm, đi</w:t>
      </w:r>
      <w:r w:rsidR="00664871" w:rsidRPr="00A63CE9">
        <w:rPr>
          <w:spacing w:val="4"/>
          <w:lang w:val="nl-NL"/>
        </w:rPr>
        <w:t>ện</w:t>
      </w:r>
      <w:r w:rsidR="00664871">
        <w:rPr>
          <w:spacing w:val="4"/>
          <w:lang w:val="nl-NL"/>
        </w:rPr>
        <w:t xml:space="preserve"> tho</w:t>
      </w:r>
      <w:r w:rsidR="00664871" w:rsidRPr="00A63CE9">
        <w:rPr>
          <w:spacing w:val="4"/>
          <w:lang w:val="nl-NL"/>
        </w:rPr>
        <w:t>ại</w:t>
      </w:r>
      <w:r w:rsidR="00664871">
        <w:rPr>
          <w:spacing w:val="4"/>
          <w:lang w:val="nl-NL"/>
        </w:rPr>
        <w:t>: 02393.</w:t>
      </w:r>
      <w:r w:rsidR="007837BC">
        <w:rPr>
          <w:spacing w:val="4"/>
          <w:lang w:val="nl-NL"/>
        </w:rPr>
        <w:t>606789</w:t>
      </w:r>
      <w:r w:rsidR="00664871">
        <w:rPr>
          <w:spacing w:val="4"/>
          <w:lang w:val="nl-NL"/>
        </w:rPr>
        <w:t>, di đ</w:t>
      </w:r>
      <w:r w:rsidR="00664871" w:rsidRPr="00A63CE9">
        <w:rPr>
          <w:spacing w:val="4"/>
          <w:lang w:val="nl-NL"/>
        </w:rPr>
        <w:t>ộng</w:t>
      </w:r>
      <w:r w:rsidR="00664871">
        <w:rPr>
          <w:spacing w:val="4"/>
          <w:lang w:val="nl-NL"/>
        </w:rPr>
        <w:t xml:space="preserve">: </w:t>
      </w:r>
      <w:r w:rsidR="00725293">
        <w:rPr>
          <w:spacing w:val="4"/>
          <w:lang w:val="nl-NL"/>
        </w:rPr>
        <w:t>0914.237788</w:t>
      </w:r>
      <w:r w:rsidR="00664871">
        <w:rPr>
          <w:spacing w:val="4"/>
          <w:lang w:val="nl-NL"/>
        </w:rPr>
        <w:t xml:space="preserve">, E-mail: </w:t>
      </w:r>
      <w:hyperlink r:id="rId5" w:history="1">
        <w:r w:rsidR="00357130" w:rsidRPr="00357130">
          <w:rPr>
            <w:lang w:val="vi-VN"/>
          </w:rPr>
          <w:t>ntlam.stttt@hatinh.gov.vn để được hỗ trợ./</w:t>
        </w:r>
      </w:hyperlink>
      <w:r w:rsidR="000356A9" w:rsidRPr="00357130">
        <w:rPr>
          <w:spacing w:val="4"/>
          <w:lang w:val="vi-VN"/>
        </w:rPr>
        <w:t>.</w:t>
      </w:r>
    </w:p>
    <w:tbl>
      <w:tblPr>
        <w:tblW w:w="0" w:type="auto"/>
        <w:tblLook w:val="01E0"/>
      </w:tblPr>
      <w:tblGrid>
        <w:gridCol w:w="4786"/>
        <w:gridCol w:w="1090"/>
        <w:gridCol w:w="3412"/>
      </w:tblGrid>
      <w:tr w:rsidR="00AC6EA2" w:rsidRPr="00722286" w:rsidTr="008D7AB9">
        <w:tc>
          <w:tcPr>
            <w:tcW w:w="4786" w:type="dxa"/>
            <w:hideMark/>
          </w:tcPr>
          <w:p w:rsidR="00AC6EA2" w:rsidRDefault="00AC6EA2" w:rsidP="006F1BA1">
            <w:pPr>
              <w:rPr>
                <w:b/>
                <w:i/>
                <w:sz w:val="24"/>
                <w:lang w:val="it-IT"/>
              </w:rPr>
            </w:pPr>
            <w:r>
              <w:rPr>
                <w:b/>
                <w:i/>
                <w:sz w:val="24"/>
                <w:lang w:val="it-IT"/>
              </w:rPr>
              <w:t>Nơi nhận:</w:t>
            </w:r>
          </w:p>
          <w:p w:rsidR="00AC6EA2" w:rsidRDefault="00AC6EA2" w:rsidP="006F1BA1">
            <w:pPr>
              <w:rPr>
                <w:spacing w:val="-6"/>
                <w:sz w:val="22"/>
                <w:lang w:val="it-IT"/>
              </w:rPr>
            </w:pPr>
            <w:r w:rsidRPr="00197632">
              <w:rPr>
                <w:spacing w:val="-6"/>
                <w:sz w:val="22"/>
                <w:lang w:val="it-IT"/>
              </w:rPr>
              <w:t>- Như trên;</w:t>
            </w:r>
          </w:p>
          <w:p w:rsidR="008D7AB9" w:rsidRPr="00197632" w:rsidRDefault="008D7AB9" w:rsidP="006F1BA1">
            <w:pPr>
              <w:rPr>
                <w:spacing w:val="-6"/>
                <w:sz w:val="22"/>
                <w:lang w:val="it-IT"/>
              </w:rPr>
            </w:pPr>
            <w:r>
              <w:rPr>
                <w:spacing w:val="-6"/>
                <w:sz w:val="22"/>
                <w:lang w:val="it-IT"/>
              </w:rPr>
              <w:t>- UBND tỉnh (b/c);</w:t>
            </w:r>
          </w:p>
          <w:p w:rsidR="00AC6EA2" w:rsidRPr="00197632" w:rsidRDefault="00AC6EA2" w:rsidP="006F1BA1">
            <w:pPr>
              <w:rPr>
                <w:spacing w:val="-6"/>
                <w:sz w:val="22"/>
                <w:lang w:val="it-IT"/>
              </w:rPr>
            </w:pPr>
            <w:bookmarkStart w:id="0" w:name="_GoBack"/>
            <w:bookmarkEnd w:id="0"/>
            <w:r w:rsidRPr="00197632">
              <w:rPr>
                <w:spacing w:val="-6"/>
                <w:sz w:val="22"/>
                <w:lang w:val="it-IT"/>
              </w:rPr>
              <w:t>- Trung tâm CNTT và TT Hà Tĩnh;</w:t>
            </w:r>
          </w:p>
          <w:p w:rsidR="00AC6EA2" w:rsidRPr="00197632" w:rsidRDefault="00AC6EA2" w:rsidP="006F1BA1">
            <w:pPr>
              <w:rPr>
                <w:spacing w:val="-6"/>
                <w:sz w:val="22"/>
                <w:lang w:val="it-IT"/>
              </w:rPr>
            </w:pPr>
            <w:r w:rsidRPr="00197632">
              <w:rPr>
                <w:spacing w:val="-6"/>
                <w:sz w:val="22"/>
                <w:lang w:val="it-IT"/>
              </w:rPr>
              <w:t>- Lãnh đạo Sở;</w:t>
            </w:r>
          </w:p>
          <w:p w:rsidR="00AC6EA2" w:rsidRDefault="00AC6EA2" w:rsidP="006F1BA1">
            <w:pPr>
              <w:rPr>
                <w:lang w:val="it-IT"/>
              </w:rPr>
            </w:pPr>
            <w:r w:rsidRPr="00197632">
              <w:rPr>
                <w:spacing w:val="-6"/>
                <w:sz w:val="22"/>
                <w:lang w:val="it-IT"/>
              </w:rPr>
              <w:t>- Lưu: VT, CNTT.</w:t>
            </w:r>
          </w:p>
        </w:tc>
        <w:tc>
          <w:tcPr>
            <w:tcW w:w="1090" w:type="dxa"/>
          </w:tcPr>
          <w:p w:rsidR="00AC6EA2" w:rsidRDefault="00AC6EA2" w:rsidP="006F1BA1">
            <w:pPr>
              <w:spacing w:line="264" w:lineRule="auto"/>
              <w:jc w:val="center"/>
              <w:rPr>
                <w:b/>
                <w:szCs w:val="26"/>
                <w:lang w:val="it-IT"/>
              </w:rPr>
            </w:pPr>
          </w:p>
        </w:tc>
        <w:tc>
          <w:tcPr>
            <w:tcW w:w="3412" w:type="dxa"/>
          </w:tcPr>
          <w:p w:rsidR="00AC6EA2" w:rsidRPr="00125F54" w:rsidRDefault="00AC6EA2" w:rsidP="006F1BA1">
            <w:pPr>
              <w:spacing w:line="264" w:lineRule="auto"/>
              <w:jc w:val="center"/>
              <w:rPr>
                <w:b/>
                <w:szCs w:val="26"/>
                <w:lang w:val="it-IT"/>
              </w:rPr>
            </w:pPr>
            <w:r>
              <w:rPr>
                <w:b/>
                <w:szCs w:val="26"/>
                <w:lang w:val="it-IT"/>
              </w:rPr>
              <w:t xml:space="preserve">KT. </w:t>
            </w:r>
            <w:r w:rsidRPr="00125F54">
              <w:rPr>
                <w:b/>
                <w:szCs w:val="26"/>
                <w:lang w:val="it-IT"/>
              </w:rPr>
              <w:t>GIÁM ĐỐC</w:t>
            </w:r>
          </w:p>
          <w:p w:rsidR="00AC6EA2" w:rsidRPr="00125F54" w:rsidRDefault="00AC6EA2" w:rsidP="006F1BA1">
            <w:pPr>
              <w:spacing w:line="264" w:lineRule="auto"/>
              <w:jc w:val="center"/>
              <w:rPr>
                <w:b/>
                <w:szCs w:val="26"/>
                <w:lang w:val="it-IT"/>
              </w:rPr>
            </w:pPr>
            <w:r w:rsidRPr="00125F54">
              <w:rPr>
                <w:b/>
                <w:szCs w:val="26"/>
                <w:lang w:val="it-IT"/>
              </w:rPr>
              <w:t>PHÓ GIÁM ĐỐC</w:t>
            </w:r>
          </w:p>
          <w:p w:rsidR="00AC6EA2" w:rsidRPr="00125F54" w:rsidRDefault="00AC6EA2" w:rsidP="006F1BA1">
            <w:pPr>
              <w:spacing w:before="120" w:line="264" w:lineRule="auto"/>
              <w:jc w:val="center"/>
              <w:rPr>
                <w:b/>
                <w:sz w:val="14"/>
                <w:szCs w:val="26"/>
                <w:lang w:val="it-IT"/>
              </w:rPr>
            </w:pPr>
          </w:p>
          <w:p w:rsidR="009C788D" w:rsidRDefault="00FF1872" w:rsidP="006F1BA1">
            <w:pPr>
              <w:spacing w:before="120" w:line="264" w:lineRule="auto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(Đã ký)</w:t>
            </w:r>
          </w:p>
          <w:p w:rsidR="000A52BB" w:rsidRDefault="000A52BB" w:rsidP="006F1BA1">
            <w:pPr>
              <w:spacing w:before="120" w:line="264" w:lineRule="auto"/>
              <w:jc w:val="center"/>
              <w:rPr>
                <w:b/>
                <w:lang w:val="it-IT"/>
              </w:rPr>
            </w:pPr>
          </w:p>
          <w:p w:rsidR="00AC6EA2" w:rsidRPr="00125F54" w:rsidRDefault="00AC6EA2" w:rsidP="006F1BA1">
            <w:pPr>
              <w:spacing w:before="120" w:line="264" w:lineRule="auto"/>
              <w:jc w:val="center"/>
              <w:rPr>
                <w:b/>
                <w:sz w:val="14"/>
                <w:szCs w:val="26"/>
                <w:lang w:val="it-IT"/>
              </w:rPr>
            </w:pPr>
          </w:p>
          <w:p w:rsidR="00AC6EA2" w:rsidRPr="008562BD" w:rsidRDefault="00AC6EA2" w:rsidP="006F1BA1">
            <w:pPr>
              <w:spacing w:before="120" w:line="264" w:lineRule="auto"/>
              <w:jc w:val="center"/>
              <w:rPr>
                <w:lang w:val="it-IT"/>
              </w:rPr>
            </w:pPr>
            <w:r w:rsidRPr="008562BD">
              <w:rPr>
                <w:b/>
                <w:szCs w:val="26"/>
                <w:lang w:val="it-IT"/>
              </w:rPr>
              <w:t>Bùi Đắc Thế</w:t>
            </w:r>
          </w:p>
        </w:tc>
      </w:tr>
    </w:tbl>
    <w:p w:rsidR="00AC6EA2" w:rsidRPr="008562BD" w:rsidRDefault="00AC6EA2">
      <w:pPr>
        <w:rPr>
          <w:lang w:val="it-IT"/>
        </w:rPr>
      </w:pPr>
    </w:p>
    <w:sectPr w:rsidR="00AC6EA2" w:rsidRPr="008562BD" w:rsidSect="00E055A4">
      <w:pgSz w:w="11907" w:h="16840" w:code="9"/>
      <w:pgMar w:top="851" w:right="1134" w:bottom="851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45F3A"/>
    <w:multiLevelType w:val="hybridMultilevel"/>
    <w:tmpl w:val="EE3CFBF0"/>
    <w:lvl w:ilvl="0" w:tplc="B23E8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56260"/>
    <w:multiLevelType w:val="hybridMultilevel"/>
    <w:tmpl w:val="0B4CBB12"/>
    <w:lvl w:ilvl="0" w:tplc="A5BA51F8">
      <w:start w:val="2"/>
      <w:numFmt w:val="bullet"/>
      <w:lvlText w:val="-"/>
      <w:lvlJc w:val="left"/>
      <w:pPr>
        <w:ind w:left="1069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8F5C2B"/>
    <w:rsid w:val="00007852"/>
    <w:rsid w:val="00022361"/>
    <w:rsid w:val="000225BA"/>
    <w:rsid w:val="000229B0"/>
    <w:rsid w:val="000277D7"/>
    <w:rsid w:val="000356A9"/>
    <w:rsid w:val="00036D42"/>
    <w:rsid w:val="000578AC"/>
    <w:rsid w:val="0006485A"/>
    <w:rsid w:val="00066458"/>
    <w:rsid w:val="00074BAF"/>
    <w:rsid w:val="00076F68"/>
    <w:rsid w:val="000774FC"/>
    <w:rsid w:val="0008170E"/>
    <w:rsid w:val="000828D1"/>
    <w:rsid w:val="00096139"/>
    <w:rsid w:val="000A36D1"/>
    <w:rsid w:val="000A52BB"/>
    <w:rsid w:val="000B0A28"/>
    <w:rsid w:val="000C24C4"/>
    <w:rsid w:val="000D198B"/>
    <w:rsid w:val="000D33D7"/>
    <w:rsid w:val="000E7097"/>
    <w:rsid w:val="000F2037"/>
    <w:rsid w:val="000F4B1D"/>
    <w:rsid w:val="000F6663"/>
    <w:rsid w:val="000F74AD"/>
    <w:rsid w:val="00100161"/>
    <w:rsid w:val="001026F0"/>
    <w:rsid w:val="0010546A"/>
    <w:rsid w:val="00106D72"/>
    <w:rsid w:val="0011241C"/>
    <w:rsid w:val="00120B0C"/>
    <w:rsid w:val="0012455F"/>
    <w:rsid w:val="00132D3D"/>
    <w:rsid w:val="00133808"/>
    <w:rsid w:val="00145BA1"/>
    <w:rsid w:val="001578D1"/>
    <w:rsid w:val="0016089D"/>
    <w:rsid w:val="00162B71"/>
    <w:rsid w:val="00164A9A"/>
    <w:rsid w:val="00170CDD"/>
    <w:rsid w:val="00172F7B"/>
    <w:rsid w:val="00173992"/>
    <w:rsid w:val="001758C2"/>
    <w:rsid w:val="00181659"/>
    <w:rsid w:val="00186860"/>
    <w:rsid w:val="00191393"/>
    <w:rsid w:val="00195860"/>
    <w:rsid w:val="001B401C"/>
    <w:rsid w:val="001B5150"/>
    <w:rsid w:val="001C5F96"/>
    <w:rsid w:val="001D047D"/>
    <w:rsid w:val="001D473A"/>
    <w:rsid w:val="001E2CBE"/>
    <w:rsid w:val="001F280E"/>
    <w:rsid w:val="0020272D"/>
    <w:rsid w:val="00217CAB"/>
    <w:rsid w:val="002250AC"/>
    <w:rsid w:val="0024264C"/>
    <w:rsid w:val="00243E11"/>
    <w:rsid w:val="0026236E"/>
    <w:rsid w:val="002673AE"/>
    <w:rsid w:val="00276A16"/>
    <w:rsid w:val="00277791"/>
    <w:rsid w:val="00287AEC"/>
    <w:rsid w:val="00292671"/>
    <w:rsid w:val="00297917"/>
    <w:rsid w:val="002A6655"/>
    <w:rsid w:val="002B520D"/>
    <w:rsid w:val="002B709E"/>
    <w:rsid w:val="002C2160"/>
    <w:rsid w:val="002C4414"/>
    <w:rsid w:val="002C6608"/>
    <w:rsid w:val="002C6DB6"/>
    <w:rsid w:val="002D363D"/>
    <w:rsid w:val="002D5382"/>
    <w:rsid w:val="002F1C01"/>
    <w:rsid w:val="002F35C4"/>
    <w:rsid w:val="002F3B42"/>
    <w:rsid w:val="00312CC2"/>
    <w:rsid w:val="00320D20"/>
    <w:rsid w:val="00331B5E"/>
    <w:rsid w:val="00336991"/>
    <w:rsid w:val="00336E28"/>
    <w:rsid w:val="00337711"/>
    <w:rsid w:val="00341007"/>
    <w:rsid w:val="00342F58"/>
    <w:rsid w:val="00346D66"/>
    <w:rsid w:val="0035523C"/>
    <w:rsid w:val="00357130"/>
    <w:rsid w:val="003625BD"/>
    <w:rsid w:val="00364868"/>
    <w:rsid w:val="00365550"/>
    <w:rsid w:val="00376389"/>
    <w:rsid w:val="0038091B"/>
    <w:rsid w:val="00384FD5"/>
    <w:rsid w:val="00385D38"/>
    <w:rsid w:val="003956DC"/>
    <w:rsid w:val="00396BD3"/>
    <w:rsid w:val="00396DCC"/>
    <w:rsid w:val="003A1477"/>
    <w:rsid w:val="003A34A0"/>
    <w:rsid w:val="003B3276"/>
    <w:rsid w:val="003D339E"/>
    <w:rsid w:val="003F218D"/>
    <w:rsid w:val="003F5CDC"/>
    <w:rsid w:val="00407667"/>
    <w:rsid w:val="00434B18"/>
    <w:rsid w:val="00463C5A"/>
    <w:rsid w:val="00480909"/>
    <w:rsid w:val="004842DD"/>
    <w:rsid w:val="004848C4"/>
    <w:rsid w:val="004A2E23"/>
    <w:rsid w:val="004B14A8"/>
    <w:rsid w:val="004C0D30"/>
    <w:rsid w:val="004D309F"/>
    <w:rsid w:val="004E6D4D"/>
    <w:rsid w:val="004E7376"/>
    <w:rsid w:val="004F5BBF"/>
    <w:rsid w:val="00502299"/>
    <w:rsid w:val="005221C8"/>
    <w:rsid w:val="00524CEC"/>
    <w:rsid w:val="00526459"/>
    <w:rsid w:val="00536C5A"/>
    <w:rsid w:val="0055559D"/>
    <w:rsid w:val="00557068"/>
    <w:rsid w:val="00557484"/>
    <w:rsid w:val="0056202F"/>
    <w:rsid w:val="0057381C"/>
    <w:rsid w:val="00573A66"/>
    <w:rsid w:val="0058524D"/>
    <w:rsid w:val="0058707C"/>
    <w:rsid w:val="00594C7A"/>
    <w:rsid w:val="0059731E"/>
    <w:rsid w:val="005A26C9"/>
    <w:rsid w:val="005A2B02"/>
    <w:rsid w:val="005A55D2"/>
    <w:rsid w:val="005A59B7"/>
    <w:rsid w:val="005B28EA"/>
    <w:rsid w:val="005C143D"/>
    <w:rsid w:val="005C1652"/>
    <w:rsid w:val="005D1445"/>
    <w:rsid w:val="005F32A9"/>
    <w:rsid w:val="005F593F"/>
    <w:rsid w:val="00604122"/>
    <w:rsid w:val="006155F4"/>
    <w:rsid w:val="006226E0"/>
    <w:rsid w:val="0064430C"/>
    <w:rsid w:val="006462C0"/>
    <w:rsid w:val="00647A8F"/>
    <w:rsid w:val="00652204"/>
    <w:rsid w:val="00657782"/>
    <w:rsid w:val="00664871"/>
    <w:rsid w:val="00676D45"/>
    <w:rsid w:val="00686B28"/>
    <w:rsid w:val="006871C6"/>
    <w:rsid w:val="00690A5D"/>
    <w:rsid w:val="00691343"/>
    <w:rsid w:val="006921A5"/>
    <w:rsid w:val="00695B18"/>
    <w:rsid w:val="00697E8C"/>
    <w:rsid w:val="006A5454"/>
    <w:rsid w:val="006B1501"/>
    <w:rsid w:val="006C7113"/>
    <w:rsid w:val="006D2B27"/>
    <w:rsid w:val="006D6726"/>
    <w:rsid w:val="006F4DC3"/>
    <w:rsid w:val="00705A11"/>
    <w:rsid w:val="00706234"/>
    <w:rsid w:val="007075D5"/>
    <w:rsid w:val="007138AC"/>
    <w:rsid w:val="00716048"/>
    <w:rsid w:val="00722286"/>
    <w:rsid w:val="00725293"/>
    <w:rsid w:val="00730582"/>
    <w:rsid w:val="007305FC"/>
    <w:rsid w:val="00733D17"/>
    <w:rsid w:val="00735498"/>
    <w:rsid w:val="00752E35"/>
    <w:rsid w:val="0077249D"/>
    <w:rsid w:val="007837BC"/>
    <w:rsid w:val="007A5853"/>
    <w:rsid w:val="007C1271"/>
    <w:rsid w:val="007C4DF3"/>
    <w:rsid w:val="007D0F75"/>
    <w:rsid w:val="007D61A7"/>
    <w:rsid w:val="007E114A"/>
    <w:rsid w:val="007F012E"/>
    <w:rsid w:val="007F5C1A"/>
    <w:rsid w:val="0080014B"/>
    <w:rsid w:val="00801B83"/>
    <w:rsid w:val="0080356E"/>
    <w:rsid w:val="00804E74"/>
    <w:rsid w:val="00824A3C"/>
    <w:rsid w:val="008459A5"/>
    <w:rsid w:val="0085484B"/>
    <w:rsid w:val="008562BD"/>
    <w:rsid w:val="00870B96"/>
    <w:rsid w:val="00872C94"/>
    <w:rsid w:val="008739C5"/>
    <w:rsid w:val="00874C31"/>
    <w:rsid w:val="008813EF"/>
    <w:rsid w:val="00883F84"/>
    <w:rsid w:val="00896403"/>
    <w:rsid w:val="00897A76"/>
    <w:rsid w:val="00897D20"/>
    <w:rsid w:val="008A3902"/>
    <w:rsid w:val="008A6AFD"/>
    <w:rsid w:val="008B2BDC"/>
    <w:rsid w:val="008B58D8"/>
    <w:rsid w:val="008C7787"/>
    <w:rsid w:val="008D0170"/>
    <w:rsid w:val="008D2A59"/>
    <w:rsid w:val="008D5D81"/>
    <w:rsid w:val="008D7AB9"/>
    <w:rsid w:val="008E1677"/>
    <w:rsid w:val="008F2F46"/>
    <w:rsid w:val="008F5C2B"/>
    <w:rsid w:val="00927287"/>
    <w:rsid w:val="0092785C"/>
    <w:rsid w:val="00931DCD"/>
    <w:rsid w:val="00966DB7"/>
    <w:rsid w:val="00977690"/>
    <w:rsid w:val="0099153D"/>
    <w:rsid w:val="00994974"/>
    <w:rsid w:val="00994AF5"/>
    <w:rsid w:val="009974E1"/>
    <w:rsid w:val="009A3F1E"/>
    <w:rsid w:val="009C6A28"/>
    <w:rsid w:val="009C788D"/>
    <w:rsid w:val="009D0562"/>
    <w:rsid w:val="009F4A2E"/>
    <w:rsid w:val="00A07DCE"/>
    <w:rsid w:val="00A12A86"/>
    <w:rsid w:val="00A14EEF"/>
    <w:rsid w:val="00A21FF6"/>
    <w:rsid w:val="00A63CE9"/>
    <w:rsid w:val="00A713E6"/>
    <w:rsid w:val="00A71CF0"/>
    <w:rsid w:val="00A84AEB"/>
    <w:rsid w:val="00A853C0"/>
    <w:rsid w:val="00A935E6"/>
    <w:rsid w:val="00A9480F"/>
    <w:rsid w:val="00A957F2"/>
    <w:rsid w:val="00AA4A25"/>
    <w:rsid w:val="00AB6F02"/>
    <w:rsid w:val="00AC311F"/>
    <w:rsid w:val="00AC4457"/>
    <w:rsid w:val="00AC6EA2"/>
    <w:rsid w:val="00AD6076"/>
    <w:rsid w:val="00AE0ABC"/>
    <w:rsid w:val="00AE203D"/>
    <w:rsid w:val="00AE4101"/>
    <w:rsid w:val="00AF4BE1"/>
    <w:rsid w:val="00B0117C"/>
    <w:rsid w:val="00B03E92"/>
    <w:rsid w:val="00B04ADC"/>
    <w:rsid w:val="00B17FF4"/>
    <w:rsid w:val="00B54567"/>
    <w:rsid w:val="00B546D5"/>
    <w:rsid w:val="00B559B5"/>
    <w:rsid w:val="00B67C7C"/>
    <w:rsid w:val="00B776A2"/>
    <w:rsid w:val="00B80C53"/>
    <w:rsid w:val="00B876C7"/>
    <w:rsid w:val="00B879E7"/>
    <w:rsid w:val="00B9060B"/>
    <w:rsid w:val="00B90B0A"/>
    <w:rsid w:val="00BC2723"/>
    <w:rsid w:val="00BF678B"/>
    <w:rsid w:val="00C1119E"/>
    <w:rsid w:val="00C1402B"/>
    <w:rsid w:val="00C14573"/>
    <w:rsid w:val="00C1645D"/>
    <w:rsid w:val="00C25443"/>
    <w:rsid w:val="00C31FE5"/>
    <w:rsid w:val="00C4499D"/>
    <w:rsid w:val="00C4543D"/>
    <w:rsid w:val="00C4546E"/>
    <w:rsid w:val="00C5304F"/>
    <w:rsid w:val="00C54821"/>
    <w:rsid w:val="00C62C03"/>
    <w:rsid w:val="00C7391E"/>
    <w:rsid w:val="00C839F8"/>
    <w:rsid w:val="00C94286"/>
    <w:rsid w:val="00C953FA"/>
    <w:rsid w:val="00CA0172"/>
    <w:rsid w:val="00CB307F"/>
    <w:rsid w:val="00CC07CF"/>
    <w:rsid w:val="00CC6D18"/>
    <w:rsid w:val="00CD4F19"/>
    <w:rsid w:val="00D0245A"/>
    <w:rsid w:val="00D161A9"/>
    <w:rsid w:val="00D1622F"/>
    <w:rsid w:val="00D369DA"/>
    <w:rsid w:val="00D45CE0"/>
    <w:rsid w:val="00D523DA"/>
    <w:rsid w:val="00D62097"/>
    <w:rsid w:val="00D6573F"/>
    <w:rsid w:val="00D73BCB"/>
    <w:rsid w:val="00D74A84"/>
    <w:rsid w:val="00D83B24"/>
    <w:rsid w:val="00D842A5"/>
    <w:rsid w:val="00D96355"/>
    <w:rsid w:val="00DA4387"/>
    <w:rsid w:val="00DA4B68"/>
    <w:rsid w:val="00DB36BB"/>
    <w:rsid w:val="00DD2BA6"/>
    <w:rsid w:val="00DE1D48"/>
    <w:rsid w:val="00DF2184"/>
    <w:rsid w:val="00E055A4"/>
    <w:rsid w:val="00E069E8"/>
    <w:rsid w:val="00E23B59"/>
    <w:rsid w:val="00E3392F"/>
    <w:rsid w:val="00E50B31"/>
    <w:rsid w:val="00E565ED"/>
    <w:rsid w:val="00E96BFD"/>
    <w:rsid w:val="00EA6A67"/>
    <w:rsid w:val="00EA6C43"/>
    <w:rsid w:val="00EB4DB0"/>
    <w:rsid w:val="00EB6EA8"/>
    <w:rsid w:val="00EB779E"/>
    <w:rsid w:val="00EC0974"/>
    <w:rsid w:val="00EC6DF3"/>
    <w:rsid w:val="00ED2C80"/>
    <w:rsid w:val="00ED54F5"/>
    <w:rsid w:val="00EE4DC1"/>
    <w:rsid w:val="00EE5D75"/>
    <w:rsid w:val="00EF2E63"/>
    <w:rsid w:val="00F01043"/>
    <w:rsid w:val="00F039B3"/>
    <w:rsid w:val="00F04447"/>
    <w:rsid w:val="00F121A4"/>
    <w:rsid w:val="00F14FD7"/>
    <w:rsid w:val="00F16BD7"/>
    <w:rsid w:val="00F218A3"/>
    <w:rsid w:val="00F311CE"/>
    <w:rsid w:val="00F3241A"/>
    <w:rsid w:val="00F545AF"/>
    <w:rsid w:val="00F558B8"/>
    <w:rsid w:val="00F63BC1"/>
    <w:rsid w:val="00F74607"/>
    <w:rsid w:val="00F75625"/>
    <w:rsid w:val="00F87D9D"/>
    <w:rsid w:val="00F941FC"/>
    <w:rsid w:val="00FA061D"/>
    <w:rsid w:val="00FA12BC"/>
    <w:rsid w:val="00FA1536"/>
    <w:rsid w:val="00FB0CAE"/>
    <w:rsid w:val="00FD05F3"/>
    <w:rsid w:val="00FD39D3"/>
    <w:rsid w:val="00FD4E7E"/>
    <w:rsid w:val="00FF1872"/>
    <w:rsid w:val="00FF4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Arial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C2B"/>
    <w:rPr>
      <w:rFonts w:eastAsia="Times New Roman" w:cs="Times New Roman"/>
      <w:sz w:val="28"/>
      <w:szCs w:val="28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F5C2B"/>
    <w:pPr>
      <w:keepNext/>
      <w:tabs>
        <w:tab w:val="num" w:pos="360"/>
      </w:tabs>
      <w:suppressAutoHyphens/>
      <w:jc w:val="right"/>
      <w:outlineLvl w:val="0"/>
    </w:pPr>
    <w:rPr>
      <w:i/>
      <w:iCs/>
      <w:sz w:val="26"/>
      <w:lang w:eastAsia="ar-SA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F5C2B"/>
    <w:pPr>
      <w:keepNext/>
      <w:tabs>
        <w:tab w:val="num" w:pos="360"/>
      </w:tabs>
      <w:suppressAutoHyphens/>
      <w:jc w:val="center"/>
      <w:outlineLvl w:val="6"/>
    </w:pPr>
    <w:rPr>
      <w:rFonts w:ascii=".VnTime" w:hAnsi=".VnTime"/>
      <w:b/>
      <w:bCs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F5C2B"/>
    <w:rPr>
      <w:rFonts w:eastAsia="Times New Roman" w:cs="Times New Roman"/>
      <w:i/>
      <w:iCs/>
      <w:sz w:val="26"/>
      <w:szCs w:val="28"/>
      <w:lang w:eastAsia="ar-SA"/>
    </w:rPr>
  </w:style>
  <w:style w:type="character" w:customStyle="1" w:styleId="Heading7Char">
    <w:name w:val="Heading 7 Char"/>
    <w:link w:val="Heading7"/>
    <w:semiHidden/>
    <w:rsid w:val="008F5C2B"/>
    <w:rPr>
      <w:rFonts w:ascii=".VnTime" w:eastAsia="Times New Roman" w:hAnsi=".VnTime" w:cs="Times New Roman"/>
      <w:b/>
      <w:bCs/>
      <w:sz w:val="26"/>
      <w:szCs w:val="26"/>
      <w:lang w:eastAsia="ar-SA"/>
    </w:rPr>
  </w:style>
  <w:style w:type="paragraph" w:styleId="ListParagraph">
    <w:name w:val="List Paragraph"/>
    <w:basedOn w:val="Normal"/>
    <w:uiPriority w:val="34"/>
    <w:qFormat/>
    <w:rsid w:val="008F5C2B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AE0ABC"/>
    <w:pPr>
      <w:spacing w:before="60"/>
      <w:ind w:firstLine="720"/>
      <w:jc w:val="both"/>
    </w:pPr>
    <w:rPr>
      <w:rFonts w:ascii=".VnTime" w:hAnsi=".VnTime"/>
      <w:szCs w:val="20"/>
    </w:rPr>
  </w:style>
  <w:style w:type="character" w:customStyle="1" w:styleId="BodyTextIndentChar">
    <w:name w:val="Body Text Indent Char"/>
    <w:link w:val="BodyTextIndent"/>
    <w:rsid w:val="00AE0ABC"/>
    <w:rPr>
      <w:rFonts w:ascii=".VnTime" w:eastAsia="Times New Roman" w:hAnsi=".VnTime" w:cs="Times New Roman"/>
      <w:sz w:val="28"/>
    </w:rPr>
  </w:style>
  <w:style w:type="table" w:styleId="TableGrid">
    <w:name w:val="Table Grid"/>
    <w:basedOn w:val="TableNormal"/>
    <w:uiPriority w:val="59"/>
    <w:rsid w:val="00362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559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Arial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C2B"/>
    <w:rPr>
      <w:rFonts w:eastAsia="Times New Roman" w:cs="Times New Roman"/>
      <w:sz w:val="28"/>
      <w:szCs w:val="28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F5C2B"/>
    <w:pPr>
      <w:keepNext/>
      <w:tabs>
        <w:tab w:val="num" w:pos="360"/>
      </w:tabs>
      <w:suppressAutoHyphens/>
      <w:jc w:val="right"/>
      <w:outlineLvl w:val="0"/>
    </w:pPr>
    <w:rPr>
      <w:i/>
      <w:iCs/>
      <w:sz w:val="26"/>
      <w:lang w:val="x-none" w:eastAsia="ar-SA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F5C2B"/>
    <w:pPr>
      <w:keepNext/>
      <w:tabs>
        <w:tab w:val="num" w:pos="360"/>
      </w:tabs>
      <w:suppressAutoHyphens/>
      <w:jc w:val="center"/>
      <w:outlineLvl w:val="6"/>
    </w:pPr>
    <w:rPr>
      <w:rFonts w:ascii=".VnTime" w:hAnsi=".VnTime"/>
      <w:b/>
      <w:bCs/>
      <w:sz w:val="26"/>
      <w:szCs w:val="26"/>
      <w:lang w:val="x-none"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F5C2B"/>
    <w:rPr>
      <w:rFonts w:eastAsia="Times New Roman" w:cs="Times New Roman"/>
      <w:i/>
      <w:iCs/>
      <w:sz w:val="26"/>
      <w:szCs w:val="28"/>
      <w:lang w:eastAsia="ar-SA"/>
    </w:rPr>
  </w:style>
  <w:style w:type="character" w:customStyle="1" w:styleId="Heading7Char">
    <w:name w:val="Heading 7 Char"/>
    <w:link w:val="Heading7"/>
    <w:semiHidden/>
    <w:rsid w:val="008F5C2B"/>
    <w:rPr>
      <w:rFonts w:ascii=".VnTime" w:eastAsia="Times New Roman" w:hAnsi=".VnTime" w:cs="Times New Roman"/>
      <w:b/>
      <w:bCs/>
      <w:sz w:val="26"/>
      <w:szCs w:val="26"/>
      <w:lang w:eastAsia="ar-SA"/>
    </w:rPr>
  </w:style>
  <w:style w:type="paragraph" w:styleId="ListParagraph">
    <w:name w:val="List Paragraph"/>
    <w:basedOn w:val="Normal"/>
    <w:uiPriority w:val="34"/>
    <w:qFormat/>
    <w:rsid w:val="008F5C2B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AE0ABC"/>
    <w:pPr>
      <w:spacing w:before="60"/>
      <w:ind w:firstLine="720"/>
      <w:jc w:val="both"/>
    </w:pPr>
    <w:rPr>
      <w:rFonts w:ascii=".VnTime" w:hAnsi=".VnTime"/>
      <w:szCs w:val="20"/>
      <w:lang w:val="x-none" w:eastAsia="x-none"/>
    </w:rPr>
  </w:style>
  <w:style w:type="character" w:customStyle="1" w:styleId="BodyTextIndentChar">
    <w:name w:val="Body Text Indent Char"/>
    <w:link w:val="BodyTextIndent"/>
    <w:rsid w:val="00AE0ABC"/>
    <w:rPr>
      <w:rFonts w:ascii=".VnTime" w:eastAsia="Times New Roman" w:hAnsi=".VnTime" w:cs="Times New Roman"/>
      <w:sz w:val="28"/>
      <w:lang w:val="x-none" w:eastAsia="x-none"/>
    </w:rPr>
  </w:style>
  <w:style w:type="table" w:styleId="TableGrid">
    <w:name w:val="Table Grid"/>
    <w:basedOn w:val="TableNormal"/>
    <w:uiPriority w:val="59"/>
    <w:rsid w:val="00362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559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tlam.stttt@hatinh.gov.vn%20&#273;&#7875;%20&#273;&#432;&#7907;c%20h&#7895;%20tr&#7907;.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http://viet4room.com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Manh Cuong</dc:creator>
  <cp:lastModifiedBy>Giap Phan</cp:lastModifiedBy>
  <cp:revision>3</cp:revision>
  <cp:lastPrinted>2019-03-14T09:13:00Z</cp:lastPrinted>
  <dcterms:created xsi:type="dcterms:W3CDTF">2019-03-14T09:15:00Z</dcterms:created>
  <dcterms:modified xsi:type="dcterms:W3CDTF">2019-03-20T09:00:00Z</dcterms:modified>
</cp:coreProperties>
</file>