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1" w:type="dxa"/>
        <w:jc w:val="center"/>
        <w:tblLook w:val="0000" w:firstRow="0" w:lastRow="0" w:firstColumn="0" w:lastColumn="0" w:noHBand="0" w:noVBand="0"/>
      </w:tblPr>
      <w:tblGrid>
        <w:gridCol w:w="3301"/>
        <w:gridCol w:w="5850"/>
      </w:tblGrid>
      <w:tr w:rsidR="001858EA" w:rsidRPr="001F4759" w:rsidTr="00C91DF1">
        <w:trPr>
          <w:trHeight w:val="850"/>
          <w:jc w:val="center"/>
        </w:trPr>
        <w:tc>
          <w:tcPr>
            <w:tcW w:w="3301" w:type="dxa"/>
          </w:tcPr>
          <w:p w:rsidR="00384ECA" w:rsidRPr="001F4759" w:rsidRDefault="00384ECA" w:rsidP="009508B9">
            <w:pPr>
              <w:jc w:val="center"/>
              <w:rPr>
                <w:rFonts w:eastAsia="SimSun"/>
                <w:b/>
                <w:bCs/>
                <w:sz w:val="26"/>
                <w:szCs w:val="26"/>
              </w:rPr>
            </w:pPr>
            <w:r w:rsidRPr="001F4759">
              <w:rPr>
                <w:rFonts w:eastAsia="SimSun"/>
                <w:b/>
                <w:bCs/>
                <w:sz w:val="26"/>
                <w:szCs w:val="26"/>
              </w:rPr>
              <w:t>ỦY BAN NHÂN DÂN</w:t>
            </w:r>
          </w:p>
          <w:p w:rsidR="00384ECA" w:rsidRPr="001F4759" w:rsidRDefault="00BD213F" w:rsidP="005E7BBA">
            <w:pPr>
              <w:jc w:val="center"/>
              <w:rPr>
                <w:rFonts w:eastAsia="SimSun"/>
                <w:b/>
                <w:bCs/>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626745</wp:posOffset>
                      </wp:positionH>
                      <wp:positionV relativeFrom="paragraph">
                        <wp:posOffset>219074</wp:posOffset>
                      </wp:positionV>
                      <wp:extent cx="688975" cy="0"/>
                      <wp:effectExtent l="0" t="0" r="15875"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95D1"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35pt,17.25pt" to="103.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s2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06NQbl0N4qXY2VErPam9eNP3ukNJlS1TDI9/XiwGQNGQkb1LCxhm47dB/&#10;1gxiyNHrKNq5tl2ABDnQOfbmcu8NP3tE4XC+WCyfgCM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"/>
                  </w:pict>
                </mc:Fallback>
              </mc:AlternateContent>
            </w:r>
            <w:r w:rsidR="00384ECA" w:rsidRPr="001F4759">
              <w:rPr>
                <w:rFonts w:eastAsia="SimSun"/>
                <w:b/>
                <w:bCs/>
                <w:sz w:val="26"/>
                <w:szCs w:val="26"/>
              </w:rPr>
              <w:t>TỈNH HÀ TĨNH</w:t>
            </w:r>
          </w:p>
        </w:tc>
        <w:tc>
          <w:tcPr>
            <w:tcW w:w="5850" w:type="dxa"/>
          </w:tcPr>
          <w:p w:rsidR="00384ECA" w:rsidRPr="001F4759" w:rsidRDefault="00384ECA" w:rsidP="009508B9">
            <w:pPr>
              <w:jc w:val="center"/>
              <w:rPr>
                <w:rFonts w:eastAsia="SimSun"/>
                <w:spacing w:val="-8"/>
                <w:sz w:val="26"/>
                <w:szCs w:val="26"/>
              </w:rPr>
            </w:pPr>
            <w:r w:rsidRPr="001F4759">
              <w:rPr>
                <w:rFonts w:eastAsia="SimSun"/>
                <w:b/>
                <w:bCs/>
                <w:spacing w:val="-8"/>
                <w:sz w:val="26"/>
                <w:szCs w:val="26"/>
              </w:rPr>
              <w:t xml:space="preserve">CỘNG HOÀ XÃ HỘI CHỦ NGHĨA VIỆT </w:t>
            </w:r>
            <w:smartTag w:uri="urn:schemas-microsoft-com:office:smarttags" w:element="place">
              <w:smartTag w:uri="urn:schemas-microsoft-com:office:smarttags" w:element="country-region">
                <w:r w:rsidRPr="001F4759">
                  <w:rPr>
                    <w:rFonts w:eastAsia="SimSun"/>
                    <w:b/>
                    <w:bCs/>
                    <w:spacing w:val="-8"/>
                    <w:sz w:val="26"/>
                    <w:szCs w:val="26"/>
                  </w:rPr>
                  <w:t>NAM</w:t>
                </w:r>
              </w:smartTag>
            </w:smartTag>
          </w:p>
          <w:p w:rsidR="00384ECA" w:rsidRPr="001F4759" w:rsidRDefault="00BD213F" w:rsidP="005E7BBA">
            <w:pPr>
              <w:jc w:val="center"/>
              <w:rPr>
                <w:rFonts w:eastAsia="SimSun"/>
                <w:b/>
                <w:bCs/>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736600</wp:posOffset>
                      </wp:positionH>
                      <wp:positionV relativeFrom="paragraph">
                        <wp:posOffset>235584</wp:posOffset>
                      </wp:positionV>
                      <wp:extent cx="2115820" cy="0"/>
                      <wp:effectExtent l="0" t="0" r="1778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7487"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pt,18.55pt" to="224.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v+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"/>
                  </w:pict>
                </mc:Fallback>
              </mc:AlternateContent>
            </w:r>
            <w:r w:rsidR="00384ECA" w:rsidRPr="001F4759">
              <w:rPr>
                <w:rFonts w:eastAsia="SimSun"/>
                <w:b/>
                <w:bCs/>
              </w:rPr>
              <w:t>Độc lập - Tự do - Hạnh phúc</w:t>
            </w:r>
          </w:p>
        </w:tc>
      </w:tr>
      <w:tr w:rsidR="001858EA" w:rsidRPr="001F4759" w:rsidTr="00DE43A8">
        <w:trPr>
          <w:jc w:val="center"/>
        </w:trPr>
        <w:tc>
          <w:tcPr>
            <w:tcW w:w="3301" w:type="dxa"/>
          </w:tcPr>
          <w:p w:rsidR="00DE43A8" w:rsidRPr="008C21F4" w:rsidRDefault="00DE43A8" w:rsidP="009508B9">
            <w:pPr>
              <w:jc w:val="center"/>
              <w:rPr>
                <w:rFonts w:eastAsia="SimSun"/>
                <w:b/>
                <w:bCs/>
                <w:sz w:val="26"/>
                <w:szCs w:val="26"/>
              </w:rPr>
            </w:pPr>
            <w:r w:rsidRPr="008C21F4">
              <w:rPr>
                <w:rFonts w:eastAsia="SimSun"/>
                <w:sz w:val="26"/>
                <w:szCs w:val="26"/>
              </w:rPr>
              <w:t>Số:        /QĐ-UBND</w:t>
            </w:r>
          </w:p>
        </w:tc>
        <w:tc>
          <w:tcPr>
            <w:tcW w:w="5850" w:type="dxa"/>
          </w:tcPr>
          <w:p w:rsidR="00DE43A8" w:rsidRPr="008C21F4" w:rsidRDefault="00A50A1B" w:rsidP="00121A81">
            <w:pPr>
              <w:jc w:val="center"/>
              <w:rPr>
                <w:rFonts w:eastAsia="SimSun"/>
                <w:b/>
                <w:bCs/>
                <w:spacing w:val="-8"/>
                <w:sz w:val="26"/>
                <w:szCs w:val="26"/>
              </w:rPr>
            </w:pPr>
            <w:r w:rsidRPr="008C21F4">
              <w:rPr>
                <w:rFonts w:eastAsia="SimSun"/>
                <w:i/>
                <w:iCs/>
                <w:spacing w:val="-8"/>
                <w:sz w:val="26"/>
                <w:szCs w:val="26"/>
              </w:rPr>
              <w:t xml:space="preserve">Hà Tĩnh, ngày    </w:t>
            </w:r>
            <w:r w:rsidR="00C34300" w:rsidRPr="008C21F4">
              <w:rPr>
                <w:rFonts w:eastAsia="SimSun"/>
                <w:i/>
                <w:iCs/>
                <w:spacing w:val="-8"/>
                <w:sz w:val="26"/>
                <w:szCs w:val="26"/>
              </w:rPr>
              <w:t xml:space="preserve"> </w:t>
            </w:r>
            <w:r w:rsidR="00F47A21" w:rsidRPr="008C21F4">
              <w:rPr>
                <w:rFonts w:eastAsia="SimSun"/>
                <w:i/>
                <w:iCs/>
                <w:spacing w:val="-8"/>
                <w:sz w:val="26"/>
                <w:szCs w:val="26"/>
              </w:rPr>
              <w:t xml:space="preserve">   </w:t>
            </w:r>
            <w:r w:rsidR="00533212" w:rsidRPr="008C21F4">
              <w:rPr>
                <w:rFonts w:eastAsia="SimSun"/>
                <w:i/>
                <w:iCs/>
                <w:spacing w:val="-8"/>
                <w:sz w:val="26"/>
                <w:szCs w:val="26"/>
              </w:rPr>
              <w:t xml:space="preserve">tháng  </w:t>
            </w:r>
            <w:r w:rsidR="00121A81">
              <w:rPr>
                <w:rFonts w:eastAsia="SimSun"/>
                <w:i/>
                <w:iCs/>
                <w:spacing w:val="-8"/>
                <w:sz w:val="26"/>
                <w:szCs w:val="26"/>
              </w:rPr>
              <w:t xml:space="preserve">  </w:t>
            </w:r>
            <w:r w:rsidR="00DC42B1" w:rsidRPr="008C21F4">
              <w:rPr>
                <w:rFonts w:eastAsia="SimSun"/>
                <w:i/>
                <w:iCs/>
                <w:spacing w:val="-8"/>
                <w:sz w:val="26"/>
                <w:szCs w:val="26"/>
              </w:rPr>
              <w:t xml:space="preserve">  năm 2021</w:t>
            </w:r>
          </w:p>
        </w:tc>
      </w:tr>
    </w:tbl>
    <w:p w:rsidR="00117248" w:rsidRPr="001F4759" w:rsidRDefault="00974855">
      <w:r>
        <w:rPr>
          <w:noProof/>
        </w:rPr>
        <mc:AlternateContent>
          <mc:Choice Requires="wps">
            <w:drawing>
              <wp:anchor distT="0" distB="0" distL="114300" distR="114300" simplePos="0" relativeHeight="251664896" behindDoc="0" locked="0" layoutInCell="1" allowOverlap="1" wp14:anchorId="2E4FEA32" wp14:editId="4AD839A2">
                <wp:simplePos x="0" y="0"/>
                <wp:positionH relativeFrom="column">
                  <wp:posOffset>220980</wp:posOffset>
                </wp:positionH>
                <wp:positionV relativeFrom="paragraph">
                  <wp:posOffset>163286</wp:posOffset>
                </wp:positionV>
                <wp:extent cx="1137920" cy="305435"/>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05435"/>
                        </a:xfrm>
                        <a:prstGeom prst="rect">
                          <a:avLst/>
                        </a:prstGeom>
                        <a:solidFill>
                          <a:srgbClr val="FFFFFF"/>
                        </a:solidFill>
                        <a:ln w="9525">
                          <a:solidFill>
                            <a:srgbClr val="000000"/>
                          </a:solidFill>
                          <a:miter lim="800000"/>
                          <a:headEnd/>
                          <a:tailEnd/>
                        </a:ln>
                      </wps:spPr>
                      <wps:txbx>
                        <w:txbxContent>
                          <w:p w:rsidR="00AA5889" w:rsidRPr="00936F70" w:rsidRDefault="00AA5889" w:rsidP="0013560B">
                            <w:pPr>
                              <w:jc w:val="center"/>
                              <w:rPr>
                                <w:b/>
                                <w:i/>
                              </w:rPr>
                            </w:pPr>
                            <w:r w:rsidRPr="00936F70">
                              <w:rPr>
                                <w:b/>
                                <w:i/>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4FEA32" id="_x0000_t202" coordsize="21600,21600" o:spt="202" path="m,l,21600r21600,l21600,xe">
                <v:stroke joinstyle="miter"/>
                <v:path gradientshapeok="t" o:connecttype="rect"/>
              </v:shapetype>
              <v:shape id="Text Box 2" o:spid="_x0000_s1026" type="#_x0000_t202" style="position:absolute;margin-left:17.4pt;margin-top:12.85pt;width:89.6pt;height:24.0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">
                <v:textbox style="mso-fit-shape-to-text:t">
                  <w:txbxContent>
                    <w:p w:rsidR="00AA5889" w:rsidRPr="00936F70" w:rsidRDefault="00AA5889" w:rsidP="0013560B">
                      <w:pPr>
                        <w:jc w:val="center"/>
                        <w:rPr>
                          <w:b/>
                          <w:i/>
                        </w:rPr>
                      </w:pPr>
                      <w:r w:rsidRPr="00936F70">
                        <w:rPr>
                          <w:b/>
                          <w:i/>
                        </w:rPr>
                        <w:t>DỰ THẢO</w:t>
                      </w:r>
                    </w:p>
                  </w:txbxContent>
                </v:textbox>
              </v:shape>
            </w:pict>
          </mc:Fallback>
        </mc:AlternateContent>
      </w:r>
    </w:p>
    <w:p w:rsidR="00DA64E4" w:rsidRDefault="00DA64E4" w:rsidP="00AF1105">
      <w:pPr>
        <w:spacing w:before="120"/>
        <w:jc w:val="center"/>
        <w:rPr>
          <w:b/>
        </w:rPr>
      </w:pPr>
    </w:p>
    <w:p w:rsidR="00423974" w:rsidRPr="001F4759" w:rsidRDefault="00DE43A8" w:rsidP="00DA64E4">
      <w:pPr>
        <w:spacing w:after="120" w:line="240" w:lineRule="atLeast"/>
        <w:jc w:val="center"/>
        <w:rPr>
          <w:b/>
        </w:rPr>
      </w:pPr>
      <w:r w:rsidRPr="001F4759">
        <w:rPr>
          <w:b/>
        </w:rPr>
        <w:t>QUYẾT ĐỊNH</w:t>
      </w:r>
    </w:p>
    <w:p w:rsidR="00162B83" w:rsidRPr="00495DC0" w:rsidRDefault="00AF1105" w:rsidP="00495DC0">
      <w:pPr>
        <w:spacing w:after="120" w:line="240" w:lineRule="atLeast"/>
        <w:jc w:val="center"/>
        <w:rPr>
          <w:b/>
        </w:rPr>
      </w:pPr>
      <w:r w:rsidRPr="00495DC0">
        <w:rPr>
          <w:b/>
          <w:noProof/>
        </w:rPr>
        <mc:AlternateContent>
          <mc:Choice Requires="wps">
            <w:drawing>
              <wp:anchor distT="4294967295" distB="4294967295" distL="114300" distR="114300" simplePos="0" relativeHeight="251661824" behindDoc="0" locked="0" layoutInCell="1" allowOverlap="1" wp14:anchorId="3CD6A479" wp14:editId="11709D36">
                <wp:simplePos x="0" y="0"/>
                <wp:positionH relativeFrom="column">
                  <wp:posOffset>1870710</wp:posOffset>
                </wp:positionH>
                <wp:positionV relativeFrom="paragraph">
                  <wp:posOffset>459831</wp:posOffset>
                </wp:positionV>
                <wp:extent cx="1986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6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812978" id="Straight Connector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7.3pt,36.2pt" to="303.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" strokecolor="black [3213]">
                <o:lock v:ext="edit" shapetype="f"/>
              </v:line>
            </w:pict>
          </mc:Fallback>
        </mc:AlternateContent>
      </w:r>
      <w:r w:rsidR="00162B83" w:rsidRPr="00495DC0">
        <w:rPr>
          <w:b/>
        </w:rPr>
        <w:t>Ban hành mã định danh điện tử của các cơ quan, đơn vị hành chính và sự nghiệp</w:t>
      </w:r>
      <w:r w:rsidR="00783E81">
        <w:rPr>
          <w:b/>
        </w:rPr>
        <w:t>,</w:t>
      </w:r>
      <w:r w:rsidR="00925914" w:rsidRPr="00495DC0">
        <w:rPr>
          <w:b/>
        </w:rPr>
        <w:t xml:space="preserve"> </w:t>
      </w:r>
      <w:r w:rsidR="00925914" w:rsidRPr="00495DC0">
        <w:rPr>
          <w:rStyle w:val="Vnbnnidung"/>
          <w:b/>
          <w:bCs/>
          <w:sz w:val="28"/>
          <w:szCs w:val="28"/>
          <w:lang w:eastAsia="vi-VN"/>
        </w:rPr>
        <w:t xml:space="preserve">phục vụ kết nối, chia sẻ dữ liệu </w:t>
      </w:r>
      <w:r w:rsidR="00162B83" w:rsidRPr="00495DC0">
        <w:rPr>
          <w:b/>
        </w:rPr>
        <w:t>trên địa bàn tỉnh Hà Tĩnh</w:t>
      </w:r>
    </w:p>
    <w:p w:rsidR="00DE43A8" w:rsidRPr="00DA64E4" w:rsidRDefault="00DE43A8" w:rsidP="00DA64E4">
      <w:pPr>
        <w:spacing w:after="120" w:line="240" w:lineRule="atLeast"/>
        <w:jc w:val="center"/>
        <w:rPr>
          <w:b/>
          <w:lang w:val="pt-BR"/>
        </w:rPr>
      </w:pPr>
    </w:p>
    <w:p w:rsidR="00DE43A8" w:rsidRPr="001F4759" w:rsidRDefault="00DE43A8" w:rsidP="00DA64E4">
      <w:pPr>
        <w:spacing w:after="120" w:line="240" w:lineRule="atLeast"/>
        <w:jc w:val="center"/>
        <w:rPr>
          <w:b/>
        </w:rPr>
      </w:pPr>
      <w:r w:rsidRPr="001F4759">
        <w:rPr>
          <w:b/>
        </w:rPr>
        <w:t>ỦY BAN NHÂN DÂN TỈNH</w:t>
      </w:r>
    </w:p>
    <w:p w:rsidR="00702EDA" w:rsidRPr="001F4759" w:rsidRDefault="00702EDA" w:rsidP="00DA64E4">
      <w:pPr>
        <w:spacing w:after="120" w:line="240" w:lineRule="atLeast"/>
        <w:ind w:firstLine="720"/>
        <w:jc w:val="both"/>
        <w:rPr>
          <w:lang w:val="pt-BR"/>
        </w:rPr>
      </w:pPr>
    </w:p>
    <w:p w:rsidR="007A6000" w:rsidRPr="00182A71" w:rsidRDefault="00702EDA" w:rsidP="00014BF6">
      <w:pPr>
        <w:spacing w:after="120" w:line="240" w:lineRule="atLeast"/>
        <w:ind w:firstLine="709"/>
        <w:jc w:val="both"/>
        <w:rPr>
          <w:rStyle w:val="Emphasis"/>
          <w:iCs w:val="0"/>
          <w:lang w:val="pt-BR"/>
        </w:rPr>
      </w:pPr>
      <w:r w:rsidRPr="00182A71">
        <w:rPr>
          <w:i/>
          <w:lang w:val="pt-BR"/>
        </w:rPr>
        <w:t>Căn cứ Luật Tổ chức chính q</w:t>
      </w:r>
      <w:r w:rsidR="00B4558C" w:rsidRPr="00182A71">
        <w:rPr>
          <w:i/>
          <w:lang w:val="pt-BR"/>
        </w:rPr>
        <w:t xml:space="preserve">uyền địa phương </w:t>
      </w:r>
      <w:r w:rsidR="009505F9" w:rsidRPr="00182A71">
        <w:rPr>
          <w:i/>
          <w:lang w:val="pt-BR"/>
        </w:rPr>
        <w:t>ngày 19/6/2015;</w:t>
      </w:r>
      <w:r w:rsidR="00677296" w:rsidRPr="00182A71">
        <w:rPr>
          <w:i/>
          <w:lang w:val="pt-BR"/>
        </w:rPr>
        <w:t xml:space="preserve"> </w:t>
      </w:r>
      <w:r w:rsidR="007A6000" w:rsidRPr="00182A71">
        <w:rPr>
          <w:rStyle w:val="Emphasis"/>
          <w:shd w:val="clear" w:color="auto" w:fill="FFFFFF"/>
        </w:rPr>
        <w:t>Luật Sửa đổi, bổ sung một số điều của Luật Tổ chức Chính phủ và Luật Tổ chức chính quyền địa phương</w:t>
      </w:r>
      <w:r w:rsidR="00EE34CC" w:rsidRPr="00182A71">
        <w:rPr>
          <w:rStyle w:val="Emphasis"/>
          <w:shd w:val="clear" w:color="auto" w:fill="FFFFFF"/>
        </w:rPr>
        <w:t xml:space="preserve"> </w:t>
      </w:r>
      <w:r w:rsidR="007A6000" w:rsidRPr="00182A71">
        <w:rPr>
          <w:rStyle w:val="Emphasis"/>
          <w:shd w:val="clear" w:color="auto" w:fill="FFFFFF"/>
        </w:rPr>
        <w:t xml:space="preserve">ngày </w:t>
      </w:r>
      <w:r w:rsidR="00EE34CC" w:rsidRPr="00182A71">
        <w:rPr>
          <w:rStyle w:val="Emphasis"/>
          <w:shd w:val="clear" w:color="auto" w:fill="FFFFFF"/>
        </w:rPr>
        <w:t>22</w:t>
      </w:r>
      <w:r w:rsidR="007A6000" w:rsidRPr="00182A71">
        <w:rPr>
          <w:rStyle w:val="Emphasis"/>
          <w:shd w:val="clear" w:color="auto" w:fill="FFFFFF"/>
        </w:rPr>
        <w:t>/</w:t>
      </w:r>
      <w:r w:rsidR="00EE34CC" w:rsidRPr="00182A71">
        <w:rPr>
          <w:rStyle w:val="Emphasis"/>
          <w:shd w:val="clear" w:color="auto" w:fill="FFFFFF"/>
        </w:rPr>
        <w:t>11</w:t>
      </w:r>
      <w:r w:rsidR="007A6000" w:rsidRPr="00182A71">
        <w:rPr>
          <w:rStyle w:val="Emphasis"/>
          <w:shd w:val="clear" w:color="auto" w:fill="FFFFFF"/>
        </w:rPr>
        <w:t>/20</w:t>
      </w:r>
      <w:r w:rsidR="00EE34CC" w:rsidRPr="00182A71">
        <w:rPr>
          <w:rStyle w:val="Emphasis"/>
          <w:shd w:val="clear" w:color="auto" w:fill="FFFFFF"/>
        </w:rPr>
        <w:t>19</w:t>
      </w:r>
      <w:r w:rsidR="007A6000" w:rsidRPr="00182A71">
        <w:rPr>
          <w:rStyle w:val="Emphasis"/>
          <w:shd w:val="clear" w:color="auto" w:fill="FFFFFF"/>
        </w:rPr>
        <w:t xml:space="preserve">; </w:t>
      </w:r>
    </w:p>
    <w:p w:rsidR="00702EDA" w:rsidRPr="00182A71" w:rsidRDefault="00702EDA" w:rsidP="00014BF6">
      <w:pPr>
        <w:spacing w:after="120" w:line="240" w:lineRule="atLeast"/>
        <w:ind w:firstLine="709"/>
        <w:jc w:val="both"/>
        <w:rPr>
          <w:rStyle w:val="Emphasis"/>
          <w:shd w:val="clear" w:color="auto" w:fill="FFFFFF"/>
        </w:rPr>
      </w:pPr>
      <w:r w:rsidRPr="00182A71">
        <w:rPr>
          <w:rStyle w:val="Emphasis"/>
          <w:shd w:val="clear" w:color="auto" w:fill="FFFFFF"/>
        </w:rPr>
        <w:t>Căn cứ Luật Công</w:t>
      </w:r>
      <w:r w:rsidR="00B4558C" w:rsidRPr="00182A71">
        <w:rPr>
          <w:rStyle w:val="Emphasis"/>
          <w:shd w:val="clear" w:color="auto" w:fill="FFFFFF"/>
        </w:rPr>
        <w:t xml:space="preserve"> nghệ thông tin </w:t>
      </w:r>
      <w:r w:rsidR="009505F9" w:rsidRPr="00182A71">
        <w:rPr>
          <w:rStyle w:val="Emphasis"/>
          <w:shd w:val="clear" w:color="auto" w:fill="FFFFFF"/>
        </w:rPr>
        <w:t>ngày 29/6/2015</w:t>
      </w:r>
      <w:r w:rsidRPr="00182A71">
        <w:rPr>
          <w:rStyle w:val="Emphasis"/>
          <w:shd w:val="clear" w:color="auto" w:fill="FFFFFF"/>
        </w:rPr>
        <w:t>;</w:t>
      </w:r>
      <w:r w:rsidR="00713500" w:rsidRPr="00182A71">
        <w:rPr>
          <w:rStyle w:val="Emphasis"/>
          <w:shd w:val="clear" w:color="auto" w:fill="FFFFFF"/>
        </w:rPr>
        <w:t xml:space="preserve"> </w:t>
      </w:r>
    </w:p>
    <w:p w:rsidR="00713500" w:rsidRPr="00182A71" w:rsidRDefault="000A67F7" w:rsidP="00014BF6">
      <w:pPr>
        <w:spacing w:after="120" w:line="240" w:lineRule="atLeast"/>
        <w:ind w:firstLine="709"/>
        <w:jc w:val="both"/>
        <w:rPr>
          <w:rStyle w:val="Emphasis"/>
          <w:shd w:val="clear" w:color="auto" w:fill="FFFFFF"/>
        </w:rPr>
      </w:pPr>
      <w:bookmarkStart w:id="0" w:name="loai_1"/>
      <w:r w:rsidRPr="00182A71">
        <w:rPr>
          <w:rStyle w:val="Emphasis"/>
          <w:shd w:val="clear" w:color="auto" w:fill="FFFFFF"/>
        </w:rPr>
        <w:t xml:space="preserve">Căn cứ </w:t>
      </w:r>
      <w:r w:rsidR="00DF03A8" w:rsidRPr="00182A71">
        <w:rPr>
          <w:rStyle w:val="Emphasis"/>
          <w:shd w:val="clear" w:color="auto" w:fill="FFFFFF"/>
        </w:rPr>
        <w:t>Nghị định</w:t>
      </w:r>
      <w:bookmarkEnd w:id="0"/>
      <w:r w:rsidR="00713500" w:rsidRPr="00182A71">
        <w:rPr>
          <w:rStyle w:val="Emphasis"/>
          <w:shd w:val="clear" w:color="auto" w:fill="FFFFFF"/>
        </w:rPr>
        <w:t xml:space="preserve"> số 64/2007/NĐ-CP ngày 10/4/2007 </w:t>
      </w:r>
      <w:r w:rsidR="00DF03A8" w:rsidRPr="00182A71">
        <w:rPr>
          <w:rStyle w:val="Emphasis"/>
          <w:shd w:val="clear" w:color="auto" w:fill="FFFFFF"/>
        </w:rPr>
        <w:t xml:space="preserve">của Chính phủ về việc </w:t>
      </w:r>
      <w:bookmarkStart w:id="1" w:name="loai_1_name"/>
      <w:r w:rsidR="00DF03A8" w:rsidRPr="00182A71">
        <w:rPr>
          <w:rStyle w:val="Emphasis"/>
          <w:shd w:val="clear" w:color="auto" w:fill="FFFFFF"/>
        </w:rPr>
        <w:t>ứng dụng công nghệ thông tin trong hoạt động của cơ quan nhà nước</w:t>
      </w:r>
      <w:bookmarkEnd w:id="1"/>
      <w:r w:rsidR="00DF03A8" w:rsidRPr="00182A71">
        <w:rPr>
          <w:rStyle w:val="Emphasis"/>
          <w:shd w:val="clear" w:color="auto" w:fill="FFFFFF"/>
        </w:rPr>
        <w:t xml:space="preserve">; </w:t>
      </w:r>
    </w:p>
    <w:p w:rsidR="00510C03" w:rsidRPr="00182A71" w:rsidRDefault="000A67F7" w:rsidP="00014BF6">
      <w:pPr>
        <w:spacing w:after="120" w:line="240" w:lineRule="atLeast"/>
        <w:ind w:firstLine="709"/>
        <w:jc w:val="both"/>
        <w:rPr>
          <w:rStyle w:val="Emphasis"/>
          <w:shd w:val="clear" w:color="auto" w:fill="FFFFFF"/>
        </w:rPr>
      </w:pPr>
      <w:r w:rsidRPr="00182A71">
        <w:rPr>
          <w:rStyle w:val="Emphasis"/>
          <w:shd w:val="clear" w:color="auto" w:fill="FFFFFF"/>
        </w:rPr>
        <w:t xml:space="preserve">Căn cứ </w:t>
      </w:r>
      <w:r w:rsidR="00510C03" w:rsidRPr="00182A71">
        <w:rPr>
          <w:rStyle w:val="Emphasis"/>
          <w:shd w:val="clear" w:color="auto" w:fill="FFFFFF"/>
        </w:rPr>
        <w:t xml:space="preserve">Nghị định số 47/2020/NĐ-CP ngày 09/4/2020 của Chính phủ về Quản lý, kết nối và chia sẻ dữ liệu số của cơ quan nhà nước; </w:t>
      </w:r>
    </w:p>
    <w:p w:rsidR="00EE3D4F" w:rsidRPr="00182A71" w:rsidRDefault="00EE3D4F" w:rsidP="00014BF6">
      <w:pPr>
        <w:spacing w:after="120" w:line="240" w:lineRule="atLeast"/>
        <w:ind w:firstLine="709"/>
        <w:jc w:val="both"/>
        <w:rPr>
          <w:i/>
          <w:lang w:val="pt-BR"/>
        </w:rPr>
      </w:pPr>
      <w:r w:rsidRPr="00182A71">
        <w:rPr>
          <w:i/>
          <w:lang w:val="pt-BR"/>
        </w:rPr>
        <w:t>Căn cứ Quyết định số 20/2020/QĐ-TTg ngày 22/7/2020 của Thủ tướng Chính phủ về mã định danh của các cơ quan, tổ chức phục vụ kết nối, chia sẻ dữ liệu với các bộ, ngành, địa phương;</w:t>
      </w:r>
    </w:p>
    <w:p w:rsidR="006D4EEE" w:rsidRPr="00037890" w:rsidRDefault="006D4EEE" w:rsidP="00014BF6">
      <w:pPr>
        <w:spacing w:after="120" w:line="240" w:lineRule="atLeast"/>
        <w:ind w:firstLine="709"/>
        <w:jc w:val="both"/>
        <w:rPr>
          <w:i/>
          <w:color w:val="FF0000"/>
          <w:lang w:val="pt-BR"/>
        </w:rPr>
      </w:pPr>
      <w:r w:rsidRPr="00037890">
        <w:rPr>
          <w:i/>
          <w:color w:val="FF0000"/>
          <w:lang w:val="pt-BR"/>
        </w:rPr>
        <w:t>Căn cứ Thông tư số 10/2016/TT-BTTTT ngày 01/4/2016 của Bộ Thông tin và Truyền thông về việc ban hành “Quy chuẩn kỹ thuật quốc gia về cấu trúc mã định danh và định dạng dữ liệu gói tin phục vụ kết nối các hệ thống quản lý văn bản và điều hành”;</w:t>
      </w:r>
    </w:p>
    <w:p w:rsidR="00636F3A" w:rsidRPr="00182A71" w:rsidRDefault="006D4EEE" w:rsidP="00014BF6">
      <w:pPr>
        <w:widowControl w:val="0"/>
        <w:spacing w:after="120" w:line="240" w:lineRule="atLeast"/>
        <w:ind w:firstLine="709"/>
        <w:jc w:val="both"/>
        <w:rPr>
          <w:i/>
          <w:lang w:val="pt-BR"/>
        </w:rPr>
      </w:pPr>
      <w:r w:rsidRPr="00182A71">
        <w:rPr>
          <w:i/>
          <w:lang w:val="nb-NO"/>
        </w:rPr>
        <w:t xml:space="preserve">Xét đề nghị của Sở Thông </w:t>
      </w:r>
      <w:r w:rsidR="00B4558C" w:rsidRPr="00182A71">
        <w:rPr>
          <w:i/>
          <w:lang w:val="nb-NO"/>
        </w:rPr>
        <w:t xml:space="preserve">tin và Truyền thông tại Tờ </w:t>
      </w:r>
      <w:r w:rsidR="00F47A21" w:rsidRPr="00182A71">
        <w:rPr>
          <w:i/>
          <w:lang w:val="nb-NO"/>
        </w:rPr>
        <w:t xml:space="preserve">trình </w:t>
      </w:r>
      <w:r w:rsidRPr="00182A71">
        <w:rPr>
          <w:i/>
          <w:lang w:val="nb-NO"/>
        </w:rPr>
        <w:t>số</w:t>
      </w:r>
      <w:r w:rsidR="003F7303" w:rsidRPr="00182A71">
        <w:rPr>
          <w:i/>
          <w:lang w:val="nb-NO"/>
        </w:rPr>
        <w:t xml:space="preserve">    </w:t>
      </w:r>
      <w:r w:rsidR="00182A71" w:rsidRPr="00182A71">
        <w:rPr>
          <w:i/>
          <w:lang w:val="nb-NO"/>
        </w:rPr>
        <w:t>/STTTT-CNTT ngày   /</w:t>
      </w:r>
      <w:r w:rsidR="00563075">
        <w:rPr>
          <w:i/>
          <w:lang w:val="nb-NO"/>
        </w:rPr>
        <w:t xml:space="preserve">  </w:t>
      </w:r>
      <w:r w:rsidR="009505F9" w:rsidRPr="00182A71">
        <w:rPr>
          <w:i/>
          <w:lang w:val="nb-NO"/>
        </w:rPr>
        <w:t>/202</w:t>
      </w:r>
      <w:r w:rsidR="00182A71" w:rsidRPr="00182A71">
        <w:rPr>
          <w:i/>
          <w:lang w:val="nb-NO"/>
        </w:rPr>
        <w:t>1</w:t>
      </w:r>
      <w:r w:rsidR="007F449D" w:rsidRPr="00182A71">
        <w:rPr>
          <w:i/>
          <w:lang w:val="pt-BR"/>
        </w:rPr>
        <w:t xml:space="preserve">. </w:t>
      </w:r>
      <w:bookmarkStart w:id="2" w:name="_GoBack"/>
      <w:bookmarkEnd w:id="2"/>
    </w:p>
    <w:p w:rsidR="00636F3A" w:rsidRPr="00182A71" w:rsidRDefault="00636F3A" w:rsidP="00DA64E4">
      <w:pPr>
        <w:widowControl w:val="0"/>
        <w:spacing w:after="120" w:line="240" w:lineRule="atLeast"/>
        <w:jc w:val="center"/>
        <w:rPr>
          <w:b/>
          <w:lang w:val="nb-NO"/>
        </w:rPr>
      </w:pPr>
      <w:r w:rsidRPr="00182A71">
        <w:rPr>
          <w:b/>
          <w:lang w:val="nb-NO"/>
        </w:rPr>
        <w:t>QUYẾT ĐỊNH:</w:t>
      </w:r>
    </w:p>
    <w:p w:rsidR="00783E81" w:rsidRPr="003A35F4" w:rsidRDefault="00636F3A" w:rsidP="00014BF6">
      <w:pPr>
        <w:spacing w:after="120" w:line="240" w:lineRule="atLeast"/>
        <w:ind w:firstLine="709"/>
        <w:jc w:val="both"/>
      </w:pPr>
      <w:r w:rsidRPr="00182A71">
        <w:rPr>
          <w:b/>
          <w:lang w:val="nb-NO"/>
        </w:rPr>
        <w:t xml:space="preserve">Điều 1. </w:t>
      </w:r>
      <w:r w:rsidR="00783E81" w:rsidRPr="003A35F4">
        <w:t xml:space="preserve">Ban hành kèm theo Quyết định này mã định danh </w:t>
      </w:r>
      <w:r w:rsidR="003A35F4" w:rsidRPr="003A35F4">
        <w:t xml:space="preserve">của </w:t>
      </w:r>
      <w:r w:rsidR="00783E81" w:rsidRPr="003A35F4">
        <w:t xml:space="preserve">các cơ quan, đơn vị hành chính và sự nghiệp trên địa bàn tỉnh </w:t>
      </w:r>
      <w:r w:rsidR="00A54369">
        <w:t>Hà Tĩnh</w:t>
      </w:r>
      <w:r w:rsidR="00783E81" w:rsidRPr="003A35F4">
        <w:t xml:space="preserve">, gồm:  </w:t>
      </w:r>
    </w:p>
    <w:p w:rsidR="00783E81" w:rsidRPr="004E2063" w:rsidRDefault="00783E81" w:rsidP="00014BF6">
      <w:pPr>
        <w:spacing w:after="120" w:line="240" w:lineRule="atLeast"/>
        <w:ind w:firstLine="709"/>
        <w:jc w:val="both"/>
      </w:pPr>
      <w:r w:rsidRPr="004E2063">
        <w:t xml:space="preserve">1. Mã định danh của đơn vị cấp 2: Gồm các Sở, Ban, ngành, Ủy ban nhân dân các huyện, thành phố và các đơn vị sự nghiệp thuộc, trực thuộc Ủy ban nhân dân tỉnh </w:t>
      </w:r>
      <w:r w:rsidRPr="005B0DCC">
        <w:rPr>
          <w:i/>
        </w:rPr>
        <w:t>(tại Phụ lục I kèm theo)</w:t>
      </w:r>
      <w:r w:rsidRPr="004E2063">
        <w:t xml:space="preserve">. </w:t>
      </w:r>
    </w:p>
    <w:p w:rsidR="00783E81" w:rsidRPr="004E2063" w:rsidRDefault="00783E81" w:rsidP="00014BF6">
      <w:pPr>
        <w:spacing w:after="120" w:line="240" w:lineRule="atLeast"/>
        <w:ind w:firstLine="709"/>
        <w:jc w:val="both"/>
      </w:pPr>
      <w:r w:rsidRPr="004E2063">
        <w:t xml:space="preserve">2. Mã định danh của đơn vị cấp 3: Gồm các cơ quan, đơn vị thuộc, trực thuộc các Sở, Ban, ngành và Ủy ban nhân dân các huyện, thành phố </w:t>
      </w:r>
      <w:r w:rsidRPr="005B0DCC">
        <w:rPr>
          <w:i/>
        </w:rPr>
        <w:t>(tại Phụ lục II kèm theo)</w:t>
      </w:r>
      <w:r w:rsidRPr="004E2063">
        <w:t xml:space="preserve">.  </w:t>
      </w:r>
    </w:p>
    <w:p w:rsidR="00783E81" w:rsidRDefault="00783E81" w:rsidP="00014BF6">
      <w:pPr>
        <w:spacing w:after="120" w:line="240" w:lineRule="atLeast"/>
        <w:ind w:firstLine="709"/>
        <w:jc w:val="both"/>
        <w:rPr>
          <w:i/>
        </w:rPr>
      </w:pPr>
      <w:r w:rsidRPr="004E2063">
        <w:lastRenderedPageBreak/>
        <w:t xml:space="preserve">3. Mã định danh của đơn vị cấp 4: Gồm các cơ quan, đơn vị thuộc, trực thuộc các cơ quan, đơn vị có mã định danh cấp 3 </w:t>
      </w:r>
      <w:r w:rsidRPr="005B0DCC">
        <w:rPr>
          <w:i/>
        </w:rPr>
        <w:t>(tại Phụ lục III kèm theo)</w:t>
      </w:r>
      <w:r w:rsidRPr="004E2063">
        <w:t>.</w:t>
      </w:r>
    </w:p>
    <w:p w:rsidR="00D123D8" w:rsidRPr="00D123D8" w:rsidRDefault="00D123D8" w:rsidP="00014BF6">
      <w:pPr>
        <w:spacing w:after="120" w:line="240" w:lineRule="atLeast"/>
        <w:ind w:firstLine="709"/>
        <w:jc w:val="both"/>
        <w:rPr>
          <w:b/>
          <w:lang w:val="nb-NO"/>
        </w:rPr>
      </w:pPr>
      <w:r w:rsidRPr="00D123D8">
        <w:rPr>
          <w:b/>
          <w:lang w:val="nb-NO"/>
        </w:rPr>
        <w:t xml:space="preserve">Điều 2. Tổ chức thực hiện </w:t>
      </w:r>
    </w:p>
    <w:p w:rsidR="00D123D8" w:rsidRPr="00D123D8" w:rsidRDefault="00D123D8" w:rsidP="00014BF6">
      <w:pPr>
        <w:spacing w:after="120" w:line="240" w:lineRule="atLeast"/>
        <w:ind w:firstLine="709"/>
        <w:jc w:val="both"/>
        <w:rPr>
          <w:lang w:val="nb-NO"/>
        </w:rPr>
      </w:pPr>
      <w:r w:rsidRPr="00D123D8">
        <w:rPr>
          <w:lang w:val="nb-NO"/>
        </w:rPr>
        <w:t>1.  Mã định danh quy định tại Điều 1 Quyết</w:t>
      </w:r>
      <w:r>
        <w:rPr>
          <w:lang w:val="nb-NO"/>
        </w:rPr>
        <w:t xml:space="preserve"> định này phục vụ </w:t>
      </w:r>
      <w:r w:rsidR="009014A1">
        <w:rPr>
          <w:lang w:val="nb-NO"/>
        </w:rPr>
        <w:t xml:space="preserve">kết nối, </w:t>
      </w:r>
      <w:r w:rsidR="009014A1" w:rsidRPr="00D123D8">
        <w:rPr>
          <w:lang w:val="nb-NO"/>
        </w:rPr>
        <w:t>tích hợp</w:t>
      </w:r>
      <w:r w:rsidR="009014A1">
        <w:rPr>
          <w:lang w:val="nb-NO"/>
        </w:rPr>
        <w:t>,</w:t>
      </w:r>
      <w:r w:rsidR="009014A1" w:rsidRPr="00D123D8">
        <w:rPr>
          <w:lang w:val="nb-NO"/>
        </w:rPr>
        <w:t xml:space="preserve"> chia sẻ</w:t>
      </w:r>
      <w:r w:rsidR="009014A1">
        <w:rPr>
          <w:lang w:val="nb-NO"/>
        </w:rPr>
        <w:t xml:space="preserve"> dữ liệu</w:t>
      </w:r>
      <w:r w:rsidR="00AE4038">
        <w:rPr>
          <w:lang w:val="nb-NO"/>
        </w:rPr>
        <w:t xml:space="preserve"> và</w:t>
      </w:r>
      <w:r w:rsidR="009014A1" w:rsidRPr="00D123D8">
        <w:rPr>
          <w:lang w:val="nb-NO"/>
        </w:rPr>
        <w:t xml:space="preserve"> </w:t>
      </w:r>
      <w:r w:rsidR="00E54894">
        <w:rPr>
          <w:lang w:val="nb-NO"/>
        </w:rPr>
        <w:t xml:space="preserve">trao đổi </w:t>
      </w:r>
      <w:r w:rsidR="00E54894" w:rsidRPr="00D123D8">
        <w:rPr>
          <w:lang w:val="nb-NO"/>
        </w:rPr>
        <w:t xml:space="preserve">văn bản điện tử </w:t>
      </w:r>
      <w:r w:rsidR="009014A1" w:rsidRPr="00D123D8">
        <w:rPr>
          <w:lang w:val="nb-NO"/>
        </w:rPr>
        <w:t xml:space="preserve">giữa </w:t>
      </w:r>
      <w:r w:rsidR="000715CA" w:rsidRPr="00D123D8">
        <w:rPr>
          <w:lang w:val="nb-NO"/>
        </w:rPr>
        <w:t xml:space="preserve">các cơ quan, đơn vị </w:t>
      </w:r>
      <w:r w:rsidR="000715CA">
        <w:rPr>
          <w:lang w:val="nb-NO"/>
        </w:rPr>
        <w:t>trên hệ thống</w:t>
      </w:r>
      <w:r w:rsidR="009014A1" w:rsidRPr="00D123D8">
        <w:rPr>
          <w:lang w:val="nb-NO"/>
        </w:rPr>
        <w:t xml:space="preserve"> ứng dụng </w:t>
      </w:r>
      <w:r w:rsidR="009014A1">
        <w:rPr>
          <w:lang w:val="nb-NO"/>
        </w:rPr>
        <w:t xml:space="preserve">công </w:t>
      </w:r>
      <w:r w:rsidR="009014A1" w:rsidRPr="00D123D8">
        <w:rPr>
          <w:lang w:val="nb-NO"/>
        </w:rPr>
        <w:t>nghệ thông tin</w:t>
      </w:r>
      <w:r w:rsidR="009014A1">
        <w:rPr>
          <w:lang w:val="nb-NO"/>
        </w:rPr>
        <w:t xml:space="preserve"> </w:t>
      </w:r>
      <w:r w:rsidRPr="00D123D8">
        <w:rPr>
          <w:lang w:val="nb-NO"/>
        </w:rPr>
        <w:t xml:space="preserve">tỉnh </w:t>
      </w:r>
      <w:r w:rsidR="00B31455">
        <w:rPr>
          <w:lang w:val="nb-NO"/>
        </w:rPr>
        <w:t>Hà Tĩnh</w:t>
      </w:r>
      <w:r w:rsidRPr="00D123D8">
        <w:rPr>
          <w:lang w:val="nb-NO"/>
        </w:rPr>
        <w:t xml:space="preserve">. </w:t>
      </w:r>
    </w:p>
    <w:p w:rsidR="00D123D8" w:rsidRPr="00D123D8" w:rsidRDefault="00D123D8" w:rsidP="00014BF6">
      <w:pPr>
        <w:spacing w:after="120" w:line="240" w:lineRule="atLeast"/>
        <w:ind w:firstLine="709"/>
        <w:jc w:val="both"/>
        <w:rPr>
          <w:lang w:val="nb-NO"/>
        </w:rPr>
      </w:pPr>
      <w:r w:rsidRPr="00D123D8">
        <w:rPr>
          <w:lang w:val="nb-NO"/>
        </w:rPr>
        <w:t>2. Các cơ quan, đơn vị sử dụng mã định d</w:t>
      </w:r>
      <w:r>
        <w:rPr>
          <w:lang w:val="nb-NO"/>
        </w:rPr>
        <w:t xml:space="preserve">anh </w:t>
      </w:r>
      <w:r w:rsidR="008D79A6">
        <w:rPr>
          <w:lang w:val="nb-NO"/>
        </w:rPr>
        <w:t xml:space="preserve">quy định </w:t>
      </w:r>
      <w:r>
        <w:rPr>
          <w:lang w:val="nb-NO"/>
        </w:rPr>
        <w:t xml:space="preserve">tại Điều 1 khi có phát sinh </w:t>
      </w:r>
      <w:r w:rsidRPr="00D123D8">
        <w:rPr>
          <w:lang w:val="nb-NO"/>
        </w:rPr>
        <w:t>đơn vị trực thuộc hoặc thay đổi về cơ cấu tổ chức</w:t>
      </w:r>
      <w:r>
        <w:rPr>
          <w:lang w:val="nb-NO"/>
        </w:rPr>
        <w:t xml:space="preserve"> như: đổi tên, tách, nhập, giải </w:t>
      </w:r>
      <w:r w:rsidRPr="00D123D8">
        <w:rPr>
          <w:lang w:val="nb-NO"/>
        </w:rPr>
        <w:t xml:space="preserve">thể, trong vòng 15 ngày phải </w:t>
      </w:r>
      <w:r w:rsidR="008D79A6">
        <w:rPr>
          <w:lang w:val="nb-NO"/>
        </w:rPr>
        <w:t>gửi</w:t>
      </w:r>
      <w:r w:rsidRPr="00D123D8">
        <w:rPr>
          <w:lang w:val="nb-NO"/>
        </w:rPr>
        <w:t xml:space="preserve"> văn bản về Sở Thông tin và Tru</w:t>
      </w:r>
      <w:r>
        <w:rPr>
          <w:lang w:val="nb-NO"/>
        </w:rPr>
        <w:t xml:space="preserve">yền </w:t>
      </w:r>
      <w:r w:rsidRPr="00D123D8">
        <w:rPr>
          <w:lang w:val="nb-NO"/>
        </w:rPr>
        <w:t xml:space="preserve">thông để cập nhật, điều chỉnh và công khai </w:t>
      </w:r>
      <w:r w:rsidR="00DA4D04">
        <w:rPr>
          <w:lang w:val="nb-NO"/>
        </w:rPr>
        <w:t xml:space="preserve">kịp thời </w:t>
      </w:r>
      <w:r w:rsidRPr="00D123D8">
        <w:rPr>
          <w:lang w:val="nb-NO"/>
        </w:rPr>
        <w:t>trên hệ thống.</w:t>
      </w:r>
    </w:p>
    <w:p w:rsidR="00DB2D0D" w:rsidRDefault="0076263C" w:rsidP="00014BF6">
      <w:pPr>
        <w:spacing w:after="120" w:line="240" w:lineRule="atLeast"/>
        <w:ind w:firstLine="709"/>
        <w:jc w:val="both"/>
        <w:rPr>
          <w:lang w:val="pt-BR"/>
        </w:rPr>
      </w:pPr>
      <w:r w:rsidRPr="0076263C">
        <w:rPr>
          <w:b/>
          <w:lang w:val="pt-BR"/>
        </w:rPr>
        <w:t>Điều 3.</w:t>
      </w:r>
      <w:r w:rsidRPr="0076263C">
        <w:rPr>
          <w:lang w:val="pt-BR"/>
        </w:rPr>
        <w:t xml:space="preserve"> Quyết định này có hiệu lực thi </w:t>
      </w:r>
      <w:r>
        <w:rPr>
          <w:lang w:val="pt-BR"/>
        </w:rPr>
        <w:t>hành kể từ ngày ký ban hành</w:t>
      </w:r>
      <w:r w:rsidR="00104B6A">
        <w:rPr>
          <w:lang w:val="pt-BR"/>
        </w:rPr>
        <w:t>;</w:t>
      </w:r>
      <w:r>
        <w:rPr>
          <w:lang w:val="pt-BR"/>
        </w:rPr>
        <w:t xml:space="preserve"> </w:t>
      </w:r>
      <w:r w:rsidRPr="0076263C">
        <w:rPr>
          <w:lang w:val="pt-BR"/>
        </w:rPr>
        <w:t xml:space="preserve">thay thế </w:t>
      </w:r>
      <w:r w:rsidR="00A45DF8" w:rsidRPr="00182A71">
        <w:rPr>
          <w:lang w:val="pt-BR"/>
        </w:rPr>
        <w:t>Quyết định số 2803/QĐ-UBND ngày 28/9/2017</w:t>
      </w:r>
      <w:r>
        <w:rPr>
          <w:lang w:val="pt-BR"/>
        </w:rPr>
        <w:t xml:space="preserve"> của Ủy ban nhân dân </w:t>
      </w:r>
      <w:r w:rsidRPr="0076263C">
        <w:rPr>
          <w:lang w:val="pt-BR"/>
        </w:rPr>
        <w:t xml:space="preserve">tỉnh ban hành </w:t>
      </w:r>
      <w:r w:rsidR="00F329B5" w:rsidRPr="00F329B5">
        <w:rPr>
          <w:lang w:val="pt-BR"/>
        </w:rPr>
        <w:t>mã định danh các cơ quan, đơn vị thuộc, trực thuộc UBND tỉnh Hà Tĩnh tham gia trao đổi văn bản điện tử thông qua Hệ thống Quản lý văn bản và điều hành</w:t>
      </w:r>
      <w:r w:rsidR="00CC67CD">
        <w:rPr>
          <w:lang w:val="pt-BR"/>
        </w:rPr>
        <w:t xml:space="preserve">. </w:t>
      </w:r>
    </w:p>
    <w:p w:rsidR="00013CC7" w:rsidRPr="0076263C" w:rsidRDefault="00CC67CD" w:rsidP="00014BF6">
      <w:pPr>
        <w:spacing w:after="120" w:line="240" w:lineRule="atLeast"/>
        <w:ind w:firstLine="709"/>
        <w:jc w:val="both"/>
        <w:rPr>
          <w:lang w:val="pt-BR"/>
        </w:rPr>
      </w:pPr>
      <w:r>
        <w:rPr>
          <w:lang w:val="pt-BR"/>
        </w:rPr>
        <w:t xml:space="preserve">Chánh Văn phòng Ủy ban nhân dân </w:t>
      </w:r>
      <w:r w:rsidR="0076263C" w:rsidRPr="0076263C">
        <w:rPr>
          <w:lang w:val="pt-BR"/>
        </w:rPr>
        <w:t>t</w:t>
      </w:r>
      <w:r>
        <w:rPr>
          <w:lang w:val="pt-BR"/>
        </w:rPr>
        <w:t xml:space="preserve">ỉnh, Giám đốc các Sở, Ban </w:t>
      </w:r>
      <w:r w:rsidR="0076263C" w:rsidRPr="0076263C">
        <w:rPr>
          <w:lang w:val="pt-BR"/>
        </w:rPr>
        <w:t>ngành thuộc tỉnh; Chủ tịch Ủy ban nhân dân các</w:t>
      </w:r>
      <w:r>
        <w:rPr>
          <w:lang w:val="pt-BR"/>
        </w:rPr>
        <w:t xml:space="preserve"> huyện, thành phố và Thủ trưởng </w:t>
      </w:r>
      <w:r w:rsidR="0076263C" w:rsidRPr="0076263C">
        <w:rPr>
          <w:lang w:val="pt-BR"/>
        </w:rPr>
        <w:t xml:space="preserve">các cơ quan, đơn vị, cá nhân có liên quan chịu </w:t>
      </w:r>
      <w:r>
        <w:rPr>
          <w:lang w:val="pt-BR"/>
        </w:rPr>
        <w:t xml:space="preserve">trách nhiệm thi hành Quyết định </w:t>
      </w:r>
      <w:r w:rsidR="0076263C" w:rsidRPr="0076263C">
        <w:rPr>
          <w:lang w:val="pt-BR"/>
        </w:rPr>
        <w:t>này./.</w:t>
      </w:r>
    </w:p>
    <w:p w:rsidR="00E02B22" w:rsidRPr="00182A71" w:rsidRDefault="00E02B22" w:rsidP="00DA64E4">
      <w:pPr>
        <w:spacing w:after="120" w:line="240" w:lineRule="atLeast"/>
        <w:ind w:firstLine="720"/>
        <w:jc w:val="both"/>
        <w:rPr>
          <w:lang w:val="nb-NO"/>
        </w:rPr>
      </w:pPr>
    </w:p>
    <w:tbl>
      <w:tblPr>
        <w:tblW w:w="9072" w:type="dxa"/>
        <w:tblInd w:w="108" w:type="dxa"/>
        <w:tblLayout w:type="fixed"/>
        <w:tblLook w:val="0000" w:firstRow="0" w:lastRow="0" w:firstColumn="0" w:lastColumn="0" w:noHBand="0" w:noVBand="0"/>
      </w:tblPr>
      <w:tblGrid>
        <w:gridCol w:w="4536"/>
        <w:gridCol w:w="4536"/>
      </w:tblGrid>
      <w:tr w:rsidR="001858EA" w:rsidRPr="001F4759" w:rsidTr="00177718">
        <w:tc>
          <w:tcPr>
            <w:tcW w:w="4536" w:type="dxa"/>
          </w:tcPr>
          <w:p w:rsidR="00177718" w:rsidRPr="001F4759" w:rsidRDefault="00177718" w:rsidP="009508B9">
            <w:pPr>
              <w:jc w:val="both"/>
              <w:rPr>
                <w:lang w:val="vi-VN"/>
              </w:rPr>
            </w:pPr>
            <w:r w:rsidRPr="001F4759">
              <w:rPr>
                <w:b/>
                <w:bCs/>
                <w:i/>
                <w:iCs/>
                <w:sz w:val="24"/>
                <w:szCs w:val="24"/>
                <w:lang w:val="vi-VN"/>
              </w:rPr>
              <w:t>Nơi nhận</w:t>
            </w:r>
            <w:r w:rsidRPr="001F4759">
              <w:rPr>
                <w:lang w:val="vi-VN"/>
              </w:rPr>
              <w:t>:</w:t>
            </w:r>
          </w:p>
          <w:p w:rsidR="005E7BBA" w:rsidRDefault="00177718" w:rsidP="005E7BBA">
            <w:pPr>
              <w:rPr>
                <w:rFonts w:eastAsia="SimSun"/>
                <w:sz w:val="22"/>
                <w:szCs w:val="22"/>
                <w:lang w:val="nl-NL"/>
              </w:rPr>
            </w:pPr>
            <w:r w:rsidRPr="001F4759">
              <w:rPr>
                <w:sz w:val="22"/>
                <w:szCs w:val="22"/>
                <w:lang w:val="vi-VN"/>
              </w:rPr>
              <w:t xml:space="preserve">- </w:t>
            </w:r>
            <w:r w:rsidR="005E7BBA" w:rsidRPr="001F4759">
              <w:rPr>
                <w:rFonts w:eastAsia="SimSun"/>
                <w:sz w:val="22"/>
                <w:szCs w:val="22"/>
                <w:lang w:val="nl-NL"/>
              </w:rPr>
              <w:t>Như Điề</w:t>
            </w:r>
            <w:r w:rsidR="00094002">
              <w:rPr>
                <w:rFonts w:eastAsia="SimSun"/>
                <w:sz w:val="22"/>
                <w:szCs w:val="22"/>
                <w:lang w:val="nl-NL"/>
              </w:rPr>
              <w:t>u 3</w:t>
            </w:r>
            <w:r w:rsidR="005E7BBA" w:rsidRPr="001F4759">
              <w:rPr>
                <w:rFonts w:eastAsia="SimSun"/>
                <w:sz w:val="22"/>
                <w:szCs w:val="22"/>
                <w:lang w:val="nl-NL"/>
              </w:rPr>
              <w:t>;</w:t>
            </w:r>
          </w:p>
          <w:p w:rsidR="00DA2368" w:rsidRPr="001F4759" w:rsidRDefault="00DA2368" w:rsidP="005E7BBA">
            <w:pPr>
              <w:rPr>
                <w:rFonts w:eastAsia="SimSun"/>
                <w:sz w:val="22"/>
                <w:szCs w:val="22"/>
                <w:lang w:val="nl-NL"/>
              </w:rPr>
            </w:pPr>
            <w:r>
              <w:rPr>
                <w:rFonts w:eastAsia="SimSun"/>
                <w:sz w:val="22"/>
                <w:szCs w:val="22"/>
                <w:lang w:val="nl-NL"/>
              </w:rPr>
              <w:t>- Văn phòng Chính phủ;</w:t>
            </w:r>
          </w:p>
          <w:p w:rsidR="005E7BBA" w:rsidRDefault="005E7BBA" w:rsidP="005E7BBA">
            <w:pPr>
              <w:rPr>
                <w:rFonts w:eastAsia="SimSun"/>
                <w:sz w:val="22"/>
                <w:szCs w:val="22"/>
                <w:lang w:val="nl-NL"/>
              </w:rPr>
            </w:pPr>
            <w:r w:rsidRPr="001F4759">
              <w:rPr>
                <w:rFonts w:eastAsia="SimSun"/>
                <w:sz w:val="22"/>
                <w:szCs w:val="22"/>
                <w:lang w:val="nl-NL"/>
              </w:rPr>
              <w:t>- Bộ Thông tin và Truyền thông;</w:t>
            </w:r>
          </w:p>
          <w:p w:rsidR="00DA2368" w:rsidRDefault="00DA2368" w:rsidP="005E7BBA">
            <w:pPr>
              <w:rPr>
                <w:rFonts w:eastAsia="SimSun"/>
                <w:sz w:val="22"/>
                <w:szCs w:val="22"/>
                <w:lang w:val="nl-NL"/>
              </w:rPr>
            </w:pPr>
            <w:r>
              <w:rPr>
                <w:rFonts w:eastAsia="SimSun"/>
                <w:sz w:val="22"/>
                <w:szCs w:val="22"/>
                <w:lang w:val="nl-NL"/>
              </w:rPr>
              <w:t>- Thường trực Tỉnh ủy;</w:t>
            </w:r>
          </w:p>
          <w:p w:rsidR="00DA2368" w:rsidRPr="001F4759" w:rsidRDefault="00DA2368" w:rsidP="005E7BBA">
            <w:pPr>
              <w:rPr>
                <w:rFonts w:eastAsia="SimSun"/>
                <w:sz w:val="22"/>
                <w:szCs w:val="22"/>
                <w:lang w:val="nl-NL"/>
              </w:rPr>
            </w:pPr>
            <w:r>
              <w:rPr>
                <w:rFonts w:eastAsia="SimSun"/>
                <w:sz w:val="22"/>
                <w:szCs w:val="22"/>
                <w:lang w:val="nl-NL"/>
              </w:rPr>
              <w:t>- Thường trực HĐND tỉnh;</w:t>
            </w:r>
          </w:p>
          <w:p w:rsidR="005E7BBA" w:rsidRPr="001F4759" w:rsidRDefault="005E7BBA" w:rsidP="005E7BBA">
            <w:pPr>
              <w:rPr>
                <w:rFonts w:eastAsia="SimSun"/>
                <w:sz w:val="22"/>
                <w:szCs w:val="22"/>
                <w:lang w:val="nl-NL"/>
              </w:rPr>
            </w:pPr>
            <w:r w:rsidRPr="001F4759">
              <w:rPr>
                <w:rFonts w:eastAsia="SimSun"/>
                <w:sz w:val="22"/>
                <w:szCs w:val="22"/>
                <w:lang w:val="nl-NL"/>
              </w:rPr>
              <w:t>- Chủ tịch, các PCT UBND tỉnh;</w:t>
            </w:r>
          </w:p>
          <w:p w:rsidR="005E7BBA" w:rsidRDefault="00926ED9" w:rsidP="005E7BBA">
            <w:pPr>
              <w:rPr>
                <w:rFonts w:eastAsia="SimSun"/>
                <w:sz w:val="22"/>
                <w:szCs w:val="22"/>
                <w:lang w:val="nl-NL"/>
              </w:rPr>
            </w:pPr>
            <w:r>
              <w:rPr>
                <w:rFonts w:eastAsia="SimSun"/>
                <w:sz w:val="22"/>
                <w:szCs w:val="22"/>
                <w:lang w:val="nl-NL"/>
              </w:rPr>
              <w:t>- Chánh VP, c</w:t>
            </w:r>
            <w:r w:rsidR="005E7BBA" w:rsidRPr="001F4759">
              <w:rPr>
                <w:rFonts w:eastAsia="SimSun"/>
                <w:sz w:val="22"/>
                <w:szCs w:val="22"/>
                <w:lang w:val="nl-NL"/>
              </w:rPr>
              <w:t xml:space="preserve">ác Phó </w:t>
            </w:r>
            <w:r>
              <w:rPr>
                <w:rFonts w:eastAsia="SimSun"/>
                <w:sz w:val="22"/>
                <w:szCs w:val="22"/>
                <w:lang w:val="nl-NL"/>
              </w:rPr>
              <w:t>C</w:t>
            </w:r>
            <w:r w:rsidR="005E7BBA" w:rsidRPr="001F4759">
              <w:rPr>
                <w:rFonts w:eastAsia="SimSun"/>
                <w:sz w:val="22"/>
                <w:szCs w:val="22"/>
                <w:lang w:val="nl-NL"/>
              </w:rPr>
              <w:t xml:space="preserve">VP </w:t>
            </w:r>
            <w:r w:rsidR="00DA2368">
              <w:rPr>
                <w:rFonts w:eastAsia="SimSun"/>
                <w:sz w:val="22"/>
                <w:szCs w:val="22"/>
                <w:lang w:val="nl-NL"/>
              </w:rPr>
              <w:t>UBND t</w:t>
            </w:r>
            <w:r w:rsidR="005E7BBA" w:rsidRPr="001F4759">
              <w:rPr>
                <w:rFonts w:eastAsia="SimSun"/>
                <w:sz w:val="22"/>
                <w:szCs w:val="22"/>
                <w:lang w:val="nl-NL"/>
              </w:rPr>
              <w:t>ỉnh;</w:t>
            </w:r>
          </w:p>
          <w:p w:rsidR="0044276C" w:rsidRPr="001F4759" w:rsidRDefault="0044276C" w:rsidP="005E7BBA">
            <w:pPr>
              <w:rPr>
                <w:rFonts w:eastAsia="SimSun"/>
                <w:sz w:val="22"/>
                <w:szCs w:val="22"/>
                <w:lang w:val="nl-NL"/>
              </w:rPr>
            </w:pPr>
            <w:r w:rsidRPr="0044276C">
              <w:rPr>
                <w:rFonts w:eastAsia="SimSun"/>
                <w:sz w:val="22"/>
                <w:szCs w:val="22"/>
                <w:lang w:val="nl-NL"/>
              </w:rPr>
              <w:t>- UBND các xã, phường, thị trấn;</w:t>
            </w:r>
            <w:r>
              <w:rPr>
                <w:rFonts w:eastAsia="SimSun"/>
                <w:sz w:val="22"/>
                <w:szCs w:val="22"/>
                <w:lang w:val="nl-NL"/>
              </w:rPr>
              <w:t xml:space="preserve"> </w:t>
            </w:r>
          </w:p>
          <w:p w:rsidR="005E7BBA" w:rsidRPr="001F4759" w:rsidRDefault="005E7BBA" w:rsidP="005E7BBA">
            <w:pPr>
              <w:rPr>
                <w:rFonts w:eastAsia="SimSun"/>
                <w:sz w:val="22"/>
                <w:szCs w:val="22"/>
                <w:lang w:val="nl-NL"/>
              </w:rPr>
            </w:pPr>
            <w:r w:rsidRPr="001F4759">
              <w:rPr>
                <w:rFonts w:eastAsia="SimSun"/>
                <w:sz w:val="22"/>
                <w:szCs w:val="22"/>
                <w:lang w:val="nl-NL"/>
              </w:rPr>
              <w:t>- Cổng TTĐT tỉnh;</w:t>
            </w:r>
            <w:r w:rsidR="00DA2368">
              <w:rPr>
                <w:rFonts w:eastAsia="SimSun"/>
                <w:sz w:val="22"/>
                <w:szCs w:val="22"/>
                <w:lang w:val="nl-NL"/>
              </w:rPr>
              <w:t xml:space="preserve"> </w:t>
            </w:r>
            <w:r w:rsidR="000A64F3">
              <w:rPr>
                <w:rFonts w:eastAsia="SimSun"/>
                <w:sz w:val="22"/>
                <w:szCs w:val="22"/>
                <w:lang w:val="nl-NL"/>
              </w:rPr>
              <w:t>Trung tâm CB-TH tỉ</w:t>
            </w:r>
            <w:r w:rsidR="00DA2368">
              <w:rPr>
                <w:rFonts w:eastAsia="SimSun"/>
                <w:sz w:val="22"/>
                <w:szCs w:val="22"/>
                <w:lang w:val="nl-NL"/>
              </w:rPr>
              <w:t>nh;</w:t>
            </w:r>
          </w:p>
          <w:p w:rsidR="003F7303" w:rsidRPr="00C12B1D" w:rsidRDefault="003F7303" w:rsidP="00C12B1D">
            <w:pPr>
              <w:rPr>
                <w:rFonts w:eastAsia="SimSun"/>
                <w:sz w:val="22"/>
                <w:szCs w:val="22"/>
                <w:lang w:val="nl-NL"/>
              </w:rPr>
            </w:pPr>
            <w:r>
              <w:rPr>
                <w:rFonts w:eastAsia="SimSun"/>
                <w:sz w:val="22"/>
                <w:szCs w:val="22"/>
                <w:lang w:val="nl-NL"/>
              </w:rPr>
              <w:t xml:space="preserve">- </w:t>
            </w:r>
            <w:r>
              <w:rPr>
                <w:sz w:val="22"/>
                <w:szCs w:val="22"/>
                <w:lang w:val="nl-NL"/>
              </w:rPr>
              <w:t>Lưu: VT,</w:t>
            </w:r>
            <w:r w:rsidR="00D93D6B">
              <w:rPr>
                <w:sz w:val="22"/>
                <w:szCs w:val="22"/>
                <w:lang w:val="nl-NL"/>
              </w:rPr>
              <w:t xml:space="preserve"> </w:t>
            </w:r>
            <w:r>
              <w:rPr>
                <w:sz w:val="22"/>
                <w:szCs w:val="22"/>
                <w:lang w:val="nl-NL"/>
              </w:rPr>
              <w:t>KSTT</w:t>
            </w:r>
            <w:r>
              <w:rPr>
                <w:sz w:val="22"/>
                <w:szCs w:val="22"/>
                <w:vertAlign w:val="subscript"/>
                <w:lang w:val="nl-NL"/>
              </w:rPr>
              <w:t>1</w:t>
            </w:r>
            <w:r>
              <w:rPr>
                <w:sz w:val="22"/>
                <w:szCs w:val="22"/>
                <w:lang w:val="nl-NL"/>
              </w:rPr>
              <w:t>.</w:t>
            </w:r>
          </w:p>
          <w:p w:rsidR="00177718" w:rsidRPr="001F4759" w:rsidRDefault="00177718" w:rsidP="00177718">
            <w:pPr>
              <w:jc w:val="both"/>
              <w:rPr>
                <w:sz w:val="22"/>
                <w:szCs w:val="22"/>
                <w:lang w:val="nl-NL"/>
              </w:rPr>
            </w:pPr>
          </w:p>
        </w:tc>
        <w:tc>
          <w:tcPr>
            <w:tcW w:w="4536" w:type="dxa"/>
          </w:tcPr>
          <w:p w:rsidR="00177718" w:rsidRPr="00182A71" w:rsidRDefault="00177718" w:rsidP="009508B9">
            <w:pPr>
              <w:jc w:val="center"/>
              <w:rPr>
                <w:b/>
                <w:bCs/>
                <w:lang w:val="vi-VN"/>
              </w:rPr>
            </w:pPr>
            <w:r w:rsidRPr="00182A71">
              <w:rPr>
                <w:b/>
                <w:bCs/>
                <w:lang w:val="vi-VN"/>
              </w:rPr>
              <w:t xml:space="preserve">TM. UỶ BAN NHÂN DÂN </w:t>
            </w:r>
          </w:p>
          <w:p w:rsidR="00177718" w:rsidRPr="00182A71" w:rsidRDefault="00177718" w:rsidP="009508B9">
            <w:pPr>
              <w:jc w:val="center"/>
              <w:rPr>
                <w:b/>
                <w:bCs/>
                <w:lang w:val="vi-VN"/>
              </w:rPr>
            </w:pPr>
            <w:r w:rsidRPr="00182A71">
              <w:rPr>
                <w:b/>
                <w:bCs/>
                <w:lang w:val="vi-VN"/>
              </w:rPr>
              <w:t>KT. CHỦ TỊCH</w:t>
            </w:r>
          </w:p>
          <w:p w:rsidR="00177718" w:rsidRPr="00182A71" w:rsidRDefault="00177718" w:rsidP="009508B9">
            <w:pPr>
              <w:jc w:val="center"/>
              <w:rPr>
                <w:b/>
                <w:bCs/>
                <w:lang w:val="vi-VN"/>
              </w:rPr>
            </w:pPr>
            <w:r w:rsidRPr="00182A71">
              <w:rPr>
                <w:b/>
                <w:bCs/>
                <w:lang w:val="vi-VN"/>
              </w:rPr>
              <w:t>PHÓ CHỦ TỊCH</w:t>
            </w:r>
          </w:p>
          <w:p w:rsidR="00177718" w:rsidRPr="00182A71" w:rsidRDefault="00177718" w:rsidP="009508B9">
            <w:pPr>
              <w:jc w:val="center"/>
              <w:rPr>
                <w:lang w:val="vi-VN"/>
              </w:rPr>
            </w:pPr>
          </w:p>
          <w:p w:rsidR="00177718" w:rsidRPr="00182A71" w:rsidRDefault="00177718" w:rsidP="009508B9">
            <w:pPr>
              <w:jc w:val="both"/>
              <w:rPr>
                <w:lang w:val="vi-VN"/>
              </w:rPr>
            </w:pPr>
          </w:p>
          <w:p w:rsidR="00177718" w:rsidRPr="00182A71" w:rsidRDefault="00177718" w:rsidP="009508B9">
            <w:pPr>
              <w:jc w:val="both"/>
              <w:rPr>
                <w:lang w:val="vi-VN"/>
              </w:rPr>
            </w:pPr>
          </w:p>
          <w:p w:rsidR="00177718" w:rsidRPr="00182A71" w:rsidRDefault="00177718" w:rsidP="009508B9">
            <w:pPr>
              <w:jc w:val="both"/>
              <w:rPr>
                <w:lang w:val="vi-VN"/>
              </w:rPr>
            </w:pPr>
          </w:p>
          <w:p w:rsidR="00177718" w:rsidRPr="00182A71" w:rsidRDefault="00177718" w:rsidP="009508B9">
            <w:pPr>
              <w:jc w:val="both"/>
              <w:rPr>
                <w:b/>
                <w:bCs/>
                <w:lang w:val="vi-VN"/>
              </w:rPr>
            </w:pPr>
          </w:p>
          <w:p w:rsidR="00177718" w:rsidRPr="00182A71" w:rsidRDefault="00DC1F98" w:rsidP="009508B9">
            <w:pPr>
              <w:jc w:val="center"/>
              <w:rPr>
                <w:b/>
              </w:rPr>
            </w:pPr>
            <w:r w:rsidRPr="00182A71">
              <w:rPr>
                <w:b/>
              </w:rPr>
              <w:t>Lê Ngọc Châu</w:t>
            </w:r>
          </w:p>
        </w:tc>
      </w:tr>
    </w:tbl>
    <w:p w:rsidR="00DC3632" w:rsidRPr="001F4759" w:rsidRDefault="00DC3632" w:rsidP="005E7BBA">
      <w:pPr>
        <w:tabs>
          <w:tab w:val="left" w:pos="1134"/>
        </w:tabs>
        <w:spacing w:before="120" w:after="120"/>
        <w:jc w:val="both"/>
        <w:rPr>
          <w:b/>
          <w:lang w:val="vi-VN"/>
        </w:rPr>
      </w:pPr>
    </w:p>
    <w:p w:rsidR="00DC3632" w:rsidRPr="001F4759" w:rsidRDefault="00DC3632" w:rsidP="005E7BBA">
      <w:pPr>
        <w:tabs>
          <w:tab w:val="left" w:pos="1134"/>
        </w:tabs>
        <w:spacing w:before="120" w:after="120"/>
        <w:jc w:val="both"/>
        <w:rPr>
          <w:b/>
          <w:lang w:val="vi-VN"/>
        </w:rPr>
      </w:pPr>
    </w:p>
    <w:p w:rsidR="00DC3632" w:rsidRPr="001F4759" w:rsidRDefault="00DC3632" w:rsidP="005E7BBA">
      <w:pPr>
        <w:tabs>
          <w:tab w:val="left" w:pos="1134"/>
        </w:tabs>
        <w:spacing w:before="120" w:after="120"/>
        <w:jc w:val="both"/>
        <w:rPr>
          <w:b/>
          <w:lang w:val="vi-VN"/>
        </w:rPr>
      </w:pPr>
    </w:p>
    <w:p w:rsidR="00DC3632" w:rsidRPr="00020D73" w:rsidRDefault="00DC3632" w:rsidP="00205E83">
      <w:pPr>
        <w:jc w:val="center"/>
        <w:rPr>
          <w:b/>
        </w:rPr>
      </w:pPr>
    </w:p>
    <w:p w:rsidR="00020D73" w:rsidRPr="004E2063" w:rsidRDefault="00020D73" w:rsidP="00020D73">
      <w:pPr>
        <w:spacing w:after="120" w:line="240" w:lineRule="atLeast"/>
        <w:ind w:firstLine="709"/>
        <w:jc w:val="both"/>
      </w:pPr>
    </w:p>
    <w:p w:rsidR="00020D73" w:rsidRDefault="00020D73" w:rsidP="00205E83">
      <w:pPr>
        <w:jc w:val="center"/>
        <w:rPr>
          <w:b/>
          <w:lang w:val="vi-VN"/>
        </w:rPr>
      </w:pPr>
    </w:p>
    <w:p w:rsidR="00CA5D8C" w:rsidRDefault="00CA5D8C" w:rsidP="00854914">
      <w:pPr>
        <w:jc w:val="center"/>
        <w:rPr>
          <w:b/>
        </w:rPr>
      </w:pPr>
    </w:p>
    <w:p w:rsidR="00CA5D8C" w:rsidRDefault="00CA5D8C" w:rsidP="00854914">
      <w:pPr>
        <w:jc w:val="center"/>
        <w:rPr>
          <w:b/>
        </w:rPr>
      </w:pPr>
    </w:p>
    <w:p w:rsidR="00CA5D8C" w:rsidRDefault="00CA5D8C" w:rsidP="00854914">
      <w:pPr>
        <w:jc w:val="center"/>
        <w:rPr>
          <w:b/>
        </w:rPr>
      </w:pPr>
    </w:p>
    <w:p w:rsidR="00CA5D8C" w:rsidRDefault="00CA5D8C" w:rsidP="00854914">
      <w:pPr>
        <w:jc w:val="center"/>
        <w:rPr>
          <w:b/>
        </w:rPr>
      </w:pPr>
    </w:p>
    <w:p w:rsidR="00CA5D8C" w:rsidRDefault="00CA5D8C" w:rsidP="00854914">
      <w:pPr>
        <w:jc w:val="center"/>
        <w:rPr>
          <w:b/>
        </w:rPr>
        <w:sectPr w:rsidR="00CA5D8C" w:rsidSect="00CA5D8C">
          <w:headerReference w:type="default" r:id="rId8"/>
          <w:footerReference w:type="default" r:id="rId9"/>
          <w:headerReference w:type="first" r:id="rId10"/>
          <w:pgSz w:w="11907" w:h="16840" w:code="9"/>
          <w:pgMar w:top="1134" w:right="1134" w:bottom="1134" w:left="1701" w:header="720" w:footer="720" w:gutter="0"/>
          <w:cols w:space="720"/>
          <w:titlePg/>
          <w:docGrid w:linePitch="381"/>
        </w:sectPr>
      </w:pPr>
    </w:p>
    <w:p w:rsidR="00854914" w:rsidRPr="00854914" w:rsidRDefault="00854914" w:rsidP="00854914">
      <w:pPr>
        <w:jc w:val="center"/>
        <w:rPr>
          <w:b/>
        </w:rPr>
      </w:pPr>
      <w:r w:rsidRPr="00854914">
        <w:rPr>
          <w:b/>
        </w:rPr>
        <w:lastRenderedPageBreak/>
        <w:t xml:space="preserve">Phụ lục I </w:t>
      </w:r>
    </w:p>
    <w:p w:rsidR="00854914" w:rsidRPr="00854914" w:rsidRDefault="00A967D3" w:rsidP="00854914">
      <w:pPr>
        <w:jc w:val="center"/>
        <w:rPr>
          <w:b/>
        </w:rPr>
      </w:pPr>
      <w:r>
        <w:rPr>
          <w:b/>
        </w:rPr>
        <w:t>D</w:t>
      </w:r>
      <w:r w:rsidR="007F6581">
        <w:rPr>
          <w:b/>
        </w:rPr>
        <w:t>anh sách M</w:t>
      </w:r>
      <w:r w:rsidRPr="00854914">
        <w:rPr>
          <w:b/>
        </w:rPr>
        <w:t>ã định danh</w:t>
      </w:r>
      <w:r w:rsidR="00F86504">
        <w:rPr>
          <w:b/>
        </w:rPr>
        <w:t xml:space="preserve"> điện tử của</w:t>
      </w:r>
      <w:r w:rsidRPr="00854914">
        <w:rPr>
          <w:b/>
        </w:rPr>
        <w:t xml:space="preserve"> các </w:t>
      </w:r>
      <w:r>
        <w:rPr>
          <w:b/>
        </w:rPr>
        <w:t>S</w:t>
      </w:r>
      <w:r w:rsidRPr="00854914">
        <w:rPr>
          <w:b/>
        </w:rPr>
        <w:t xml:space="preserve">ở, ban, ngành, </w:t>
      </w:r>
      <w:r w:rsidR="00F86504">
        <w:rPr>
          <w:b/>
        </w:rPr>
        <w:t>UBND</w:t>
      </w:r>
      <w:r w:rsidRPr="00854914">
        <w:rPr>
          <w:b/>
        </w:rPr>
        <w:t xml:space="preserve"> các huyện, thành phố</w:t>
      </w:r>
      <w:r w:rsidR="00F86504">
        <w:rPr>
          <w:b/>
        </w:rPr>
        <w:t>,</w:t>
      </w:r>
      <w:r w:rsidR="00F86504" w:rsidRPr="00F86504">
        <w:rPr>
          <w:b/>
        </w:rPr>
        <w:t xml:space="preserve"> </w:t>
      </w:r>
      <w:r w:rsidR="00F86504">
        <w:rPr>
          <w:b/>
        </w:rPr>
        <w:t>thị xã</w:t>
      </w:r>
      <w:r w:rsidRPr="00854914">
        <w:rPr>
          <w:b/>
        </w:rPr>
        <w:t xml:space="preserve"> và </w:t>
      </w:r>
    </w:p>
    <w:p w:rsidR="00854914" w:rsidRPr="00854914" w:rsidRDefault="00A967D3" w:rsidP="00854914">
      <w:pPr>
        <w:jc w:val="center"/>
        <w:rPr>
          <w:b/>
        </w:rPr>
      </w:pPr>
      <w:r w:rsidRPr="00854914">
        <w:rPr>
          <w:b/>
        </w:rPr>
        <w:t xml:space="preserve">các đơn vị sự nghiệp thuộc, trực thuộc </w:t>
      </w:r>
      <w:r w:rsidR="002411A6">
        <w:rPr>
          <w:b/>
        </w:rPr>
        <w:t>Ủ</w:t>
      </w:r>
      <w:r w:rsidRPr="00854914">
        <w:rPr>
          <w:b/>
        </w:rPr>
        <w:t xml:space="preserve">y ban </w:t>
      </w:r>
      <w:r w:rsidR="002411A6">
        <w:rPr>
          <w:b/>
        </w:rPr>
        <w:t>N</w:t>
      </w:r>
      <w:r w:rsidRPr="00854914">
        <w:rPr>
          <w:b/>
        </w:rPr>
        <w:t xml:space="preserve">hân dân tỉnh  </w:t>
      </w:r>
    </w:p>
    <w:p w:rsidR="00854914" w:rsidRPr="00A93F7B" w:rsidRDefault="00854914" w:rsidP="00854914">
      <w:pPr>
        <w:jc w:val="center"/>
        <w:rPr>
          <w:b/>
          <w:szCs w:val="26"/>
        </w:rPr>
      </w:pPr>
      <w:r w:rsidRPr="00A93F7B">
        <w:rPr>
          <w:b/>
          <w:szCs w:val="26"/>
        </w:rPr>
        <w:t xml:space="preserve">(Mã cấp 2) </w:t>
      </w:r>
    </w:p>
    <w:p w:rsidR="00DE61BB" w:rsidRPr="000C2DCD" w:rsidRDefault="00DE61BB" w:rsidP="00DE61BB">
      <w:pPr>
        <w:jc w:val="center"/>
        <w:rPr>
          <w:i/>
        </w:rPr>
      </w:pPr>
      <w:r w:rsidRPr="000C2DCD">
        <w:rPr>
          <w:i/>
        </w:rPr>
        <w:t xml:space="preserve">(Ban hành kèm theo Quyết định số  </w:t>
      </w:r>
      <w:r w:rsidR="00396417">
        <w:rPr>
          <w:i/>
        </w:rPr>
        <w:t xml:space="preserve">  </w:t>
      </w:r>
      <w:r w:rsidRPr="000C2DCD">
        <w:rPr>
          <w:i/>
        </w:rPr>
        <w:t xml:space="preserve">  /QĐ-UBND ngày   tháng   năm</w:t>
      </w:r>
      <w:r>
        <w:rPr>
          <w:i/>
        </w:rPr>
        <w:t xml:space="preserve"> </w:t>
      </w:r>
      <w:r w:rsidRPr="000C2DCD">
        <w:rPr>
          <w:i/>
        </w:rPr>
        <w:t xml:space="preserve">2021 của Ủy ban </w:t>
      </w:r>
      <w:r>
        <w:rPr>
          <w:i/>
        </w:rPr>
        <w:t>N</w:t>
      </w:r>
      <w:r w:rsidRPr="000C2DCD">
        <w:rPr>
          <w:i/>
        </w:rPr>
        <w:t>hân dân tỉnh</w:t>
      </w:r>
      <w:r>
        <w:rPr>
          <w:i/>
        </w:rPr>
        <w:t xml:space="preserve"> Hà Tĩnh</w:t>
      </w:r>
      <w:r w:rsidRPr="000C2DCD">
        <w:rPr>
          <w:i/>
        </w:rPr>
        <w:t>)</w:t>
      </w:r>
    </w:p>
    <w:p w:rsidR="00854914" w:rsidRDefault="00314F9F" w:rsidP="00205E83">
      <w:pPr>
        <w:jc w:val="center"/>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3493135</wp:posOffset>
                </wp:positionH>
                <wp:positionV relativeFrom="paragraph">
                  <wp:posOffset>58511</wp:posOffset>
                </wp:positionV>
                <wp:extent cx="223560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223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E19A5" id="Straight Connector 6"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05pt,4.6pt" to="451.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zwEAAAMEAAAOAAAAZHJzL2Uyb0RvYy54bWysU02P0zAQvSPxHyzfadKuqF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" strokecolor="black [3213]"/>
            </w:pict>
          </mc:Fallback>
        </mc:AlternateContent>
      </w:r>
    </w:p>
    <w:p w:rsidR="00120EC1" w:rsidRDefault="00120EC1" w:rsidP="00DF2B52">
      <w:pPr>
        <w:jc w:val="center"/>
        <w:rPr>
          <w:i/>
          <w:sz w:val="26"/>
          <w:szCs w:val="26"/>
        </w:rPr>
      </w:pPr>
    </w:p>
    <w:tbl>
      <w:tblPr>
        <w:tblStyle w:val="TableGrid"/>
        <w:tblW w:w="13984" w:type="dxa"/>
        <w:tblLook w:val="04A0" w:firstRow="1" w:lastRow="0" w:firstColumn="1" w:lastColumn="0" w:noHBand="0" w:noVBand="1"/>
      </w:tblPr>
      <w:tblGrid>
        <w:gridCol w:w="777"/>
        <w:gridCol w:w="1025"/>
        <w:gridCol w:w="1334"/>
        <w:gridCol w:w="1310"/>
        <w:gridCol w:w="2796"/>
        <w:gridCol w:w="1723"/>
        <w:gridCol w:w="2795"/>
        <w:gridCol w:w="2224"/>
      </w:tblGrid>
      <w:tr w:rsidR="00C22D8E" w:rsidRPr="00E34BF8" w:rsidTr="00806D83">
        <w:tc>
          <w:tcPr>
            <w:tcW w:w="988" w:type="dxa"/>
            <w:vAlign w:val="center"/>
          </w:tcPr>
          <w:p w:rsidR="00EA7EDB" w:rsidRPr="00E34BF8" w:rsidRDefault="00513D37" w:rsidP="008C67B2">
            <w:pPr>
              <w:jc w:val="center"/>
              <w:rPr>
                <w:b/>
                <w:sz w:val="26"/>
                <w:szCs w:val="26"/>
              </w:rPr>
            </w:pPr>
            <w:r w:rsidRPr="00E34BF8">
              <w:rPr>
                <w:b/>
                <w:sz w:val="26"/>
                <w:szCs w:val="26"/>
              </w:rPr>
              <w:t>STT</w:t>
            </w:r>
          </w:p>
        </w:tc>
        <w:tc>
          <w:tcPr>
            <w:tcW w:w="1134" w:type="dxa"/>
            <w:vAlign w:val="center"/>
          </w:tcPr>
          <w:p w:rsidR="00EA7EDB" w:rsidRPr="00E34BF8" w:rsidRDefault="00513D37" w:rsidP="008C67B2">
            <w:pPr>
              <w:jc w:val="center"/>
              <w:rPr>
                <w:b/>
                <w:sz w:val="26"/>
                <w:szCs w:val="26"/>
              </w:rPr>
            </w:pPr>
            <w:r w:rsidRPr="00E34BF8">
              <w:rPr>
                <w:b/>
                <w:sz w:val="26"/>
                <w:szCs w:val="26"/>
              </w:rPr>
              <w:t>Mã</w:t>
            </w:r>
            <w:r w:rsidR="00C72891">
              <w:rPr>
                <w:b/>
                <w:sz w:val="26"/>
                <w:szCs w:val="26"/>
              </w:rPr>
              <w:t xml:space="preserve"> </w:t>
            </w:r>
            <w:r w:rsidRPr="00E34BF8">
              <w:rPr>
                <w:b/>
                <w:sz w:val="26"/>
                <w:szCs w:val="26"/>
              </w:rPr>
              <w:t>định</w:t>
            </w:r>
            <w:r w:rsidR="00C72891">
              <w:rPr>
                <w:b/>
                <w:sz w:val="26"/>
                <w:szCs w:val="26"/>
              </w:rPr>
              <w:t xml:space="preserve"> </w:t>
            </w:r>
            <w:r w:rsidRPr="00E34BF8">
              <w:rPr>
                <w:b/>
                <w:sz w:val="26"/>
                <w:szCs w:val="26"/>
              </w:rPr>
              <w:t>danh</w:t>
            </w:r>
            <w:r w:rsidR="00C72891">
              <w:rPr>
                <w:b/>
                <w:sz w:val="26"/>
                <w:szCs w:val="26"/>
              </w:rPr>
              <w:t xml:space="preserve"> </w:t>
            </w:r>
            <w:r w:rsidR="008C67B2" w:rsidRPr="00E34BF8">
              <w:rPr>
                <w:b/>
                <w:sz w:val="26"/>
                <w:szCs w:val="26"/>
              </w:rPr>
              <w:t>điện tử</w:t>
            </w:r>
          </w:p>
        </w:tc>
        <w:tc>
          <w:tcPr>
            <w:tcW w:w="2211" w:type="dxa"/>
            <w:vAlign w:val="center"/>
          </w:tcPr>
          <w:p w:rsidR="00513D37" w:rsidRPr="00E34BF8" w:rsidRDefault="00513D37" w:rsidP="008C67B2">
            <w:pPr>
              <w:jc w:val="center"/>
              <w:rPr>
                <w:b/>
                <w:sz w:val="26"/>
                <w:szCs w:val="26"/>
              </w:rPr>
            </w:pPr>
          </w:p>
          <w:p w:rsidR="00EA7EDB" w:rsidRPr="00E34BF8" w:rsidRDefault="008C67B2" w:rsidP="008C67B2">
            <w:pPr>
              <w:jc w:val="center"/>
              <w:rPr>
                <w:b/>
                <w:sz w:val="26"/>
                <w:szCs w:val="26"/>
              </w:rPr>
            </w:pPr>
            <w:r w:rsidRPr="00E34BF8">
              <w:rPr>
                <w:b/>
                <w:sz w:val="26"/>
                <w:szCs w:val="26"/>
              </w:rPr>
              <w:t>Tên cơ quan, đơn vị</w:t>
            </w:r>
          </w:p>
        </w:tc>
        <w:tc>
          <w:tcPr>
            <w:tcW w:w="2126" w:type="dxa"/>
            <w:vAlign w:val="center"/>
          </w:tcPr>
          <w:p w:rsidR="00EA7EDB" w:rsidRPr="00E34BF8" w:rsidRDefault="00C72891" w:rsidP="008C67B2">
            <w:pPr>
              <w:jc w:val="center"/>
              <w:rPr>
                <w:b/>
                <w:sz w:val="26"/>
                <w:szCs w:val="26"/>
              </w:rPr>
            </w:pPr>
            <w:r>
              <w:rPr>
                <w:b/>
                <w:sz w:val="26"/>
                <w:szCs w:val="26"/>
              </w:rPr>
              <w:t xml:space="preserve">Địa chỉ của cơ </w:t>
            </w:r>
            <w:r w:rsidR="00A85EE6" w:rsidRPr="00E34BF8">
              <w:rPr>
                <w:b/>
                <w:sz w:val="26"/>
                <w:szCs w:val="26"/>
              </w:rPr>
              <w:t>quan,</w:t>
            </w:r>
            <w:r>
              <w:rPr>
                <w:b/>
                <w:sz w:val="26"/>
                <w:szCs w:val="26"/>
              </w:rPr>
              <w:t xml:space="preserve"> </w:t>
            </w:r>
            <w:r w:rsidR="00A85EE6" w:rsidRPr="00E34BF8">
              <w:rPr>
                <w:b/>
                <w:sz w:val="26"/>
                <w:szCs w:val="26"/>
              </w:rPr>
              <w:t>đơn vị</w:t>
            </w:r>
          </w:p>
        </w:tc>
        <w:tc>
          <w:tcPr>
            <w:tcW w:w="1764" w:type="dxa"/>
            <w:vAlign w:val="center"/>
          </w:tcPr>
          <w:p w:rsidR="00EA7EDB" w:rsidRPr="00E34BF8" w:rsidRDefault="00A85EE6" w:rsidP="008C67B2">
            <w:pPr>
              <w:jc w:val="center"/>
              <w:rPr>
                <w:b/>
                <w:sz w:val="26"/>
                <w:szCs w:val="26"/>
              </w:rPr>
            </w:pPr>
            <w:r w:rsidRPr="00E34BF8">
              <w:rPr>
                <w:b/>
                <w:sz w:val="26"/>
                <w:szCs w:val="26"/>
              </w:rPr>
              <w:t>Email</w:t>
            </w:r>
          </w:p>
        </w:tc>
        <w:tc>
          <w:tcPr>
            <w:tcW w:w="1758" w:type="dxa"/>
            <w:vAlign w:val="center"/>
          </w:tcPr>
          <w:p w:rsidR="00EA7EDB" w:rsidRPr="00E34BF8" w:rsidRDefault="00A85EE6" w:rsidP="008C67B2">
            <w:pPr>
              <w:jc w:val="center"/>
              <w:rPr>
                <w:b/>
                <w:sz w:val="26"/>
                <w:szCs w:val="26"/>
              </w:rPr>
            </w:pPr>
            <w:r w:rsidRPr="00E34BF8">
              <w:rPr>
                <w:b/>
                <w:sz w:val="26"/>
                <w:szCs w:val="26"/>
              </w:rPr>
              <w:t>Điện thoại</w:t>
            </w:r>
          </w:p>
        </w:tc>
        <w:tc>
          <w:tcPr>
            <w:tcW w:w="1779" w:type="dxa"/>
            <w:vAlign w:val="center"/>
          </w:tcPr>
          <w:p w:rsidR="00EA7EDB" w:rsidRPr="00E34BF8" w:rsidRDefault="00A85EE6" w:rsidP="008C67B2">
            <w:pPr>
              <w:jc w:val="center"/>
              <w:rPr>
                <w:b/>
                <w:sz w:val="26"/>
                <w:szCs w:val="26"/>
              </w:rPr>
            </w:pPr>
            <w:r w:rsidRPr="00E34BF8">
              <w:rPr>
                <w:b/>
                <w:sz w:val="26"/>
                <w:szCs w:val="26"/>
              </w:rPr>
              <w:t>Website</w:t>
            </w:r>
          </w:p>
        </w:tc>
        <w:tc>
          <w:tcPr>
            <w:tcW w:w="2224" w:type="dxa"/>
            <w:vAlign w:val="center"/>
          </w:tcPr>
          <w:p w:rsidR="00513D37" w:rsidRPr="00E34BF8" w:rsidRDefault="00513D37" w:rsidP="008C67B2">
            <w:pPr>
              <w:jc w:val="center"/>
              <w:rPr>
                <w:b/>
                <w:sz w:val="26"/>
                <w:szCs w:val="26"/>
              </w:rPr>
            </w:pPr>
            <w:r w:rsidRPr="00E34BF8">
              <w:rPr>
                <w:b/>
                <w:sz w:val="26"/>
                <w:szCs w:val="26"/>
              </w:rPr>
              <w:t>Mã định danh đã</w:t>
            </w:r>
          </w:p>
          <w:p w:rsidR="00513D37" w:rsidRPr="00E34BF8" w:rsidRDefault="00513D37" w:rsidP="008C67B2">
            <w:pPr>
              <w:jc w:val="center"/>
              <w:rPr>
                <w:b/>
                <w:sz w:val="26"/>
                <w:szCs w:val="26"/>
              </w:rPr>
            </w:pPr>
            <w:r w:rsidRPr="00E34BF8">
              <w:rPr>
                <w:b/>
                <w:sz w:val="26"/>
                <w:szCs w:val="26"/>
              </w:rPr>
              <w:t>cấp theo</w:t>
            </w:r>
          </w:p>
          <w:p w:rsidR="00513D37" w:rsidRPr="00E34BF8" w:rsidRDefault="00513D37" w:rsidP="008C67B2">
            <w:pPr>
              <w:jc w:val="center"/>
              <w:rPr>
                <w:b/>
                <w:sz w:val="26"/>
                <w:szCs w:val="26"/>
              </w:rPr>
            </w:pPr>
            <w:r w:rsidRPr="00E34BF8">
              <w:rPr>
                <w:b/>
                <w:sz w:val="26"/>
                <w:szCs w:val="26"/>
              </w:rPr>
              <w:t>QCVN102:2016/B</w:t>
            </w:r>
          </w:p>
          <w:p w:rsidR="00EA7EDB" w:rsidRPr="00E34BF8" w:rsidRDefault="00513D37" w:rsidP="008C67B2">
            <w:pPr>
              <w:jc w:val="center"/>
              <w:rPr>
                <w:b/>
                <w:sz w:val="26"/>
                <w:szCs w:val="26"/>
              </w:rPr>
            </w:pPr>
            <w:r w:rsidRPr="00E34BF8">
              <w:rPr>
                <w:b/>
                <w:sz w:val="26"/>
                <w:szCs w:val="26"/>
              </w:rPr>
              <w:t>TTTT</w:t>
            </w:r>
          </w:p>
        </w:tc>
      </w:tr>
      <w:tr w:rsidR="00C22D8E" w:rsidTr="00422E3B">
        <w:tc>
          <w:tcPr>
            <w:tcW w:w="988" w:type="dxa"/>
            <w:vAlign w:val="center"/>
          </w:tcPr>
          <w:p w:rsidR="000E3F03" w:rsidRPr="00B131E1" w:rsidRDefault="000E3F03" w:rsidP="00102D9A">
            <w:pPr>
              <w:pStyle w:val="ListParagraph"/>
              <w:numPr>
                <w:ilvl w:val="0"/>
                <w:numId w:val="37"/>
              </w:numPr>
              <w:ind w:left="0" w:firstLine="0"/>
              <w:jc w:val="center"/>
              <w:rPr>
                <w:sz w:val="26"/>
                <w:szCs w:val="26"/>
              </w:rPr>
            </w:pPr>
          </w:p>
        </w:tc>
        <w:tc>
          <w:tcPr>
            <w:tcW w:w="1134" w:type="dxa"/>
            <w:vAlign w:val="center"/>
          </w:tcPr>
          <w:p w:rsidR="000E3F03" w:rsidRPr="000E3F03" w:rsidRDefault="000E3F03" w:rsidP="00422E3B">
            <w:pPr>
              <w:jc w:val="center"/>
              <w:rPr>
                <w:color w:val="000000"/>
                <w:sz w:val="26"/>
                <w:szCs w:val="26"/>
              </w:rPr>
            </w:pPr>
            <w:r w:rsidRPr="000E3F03">
              <w:rPr>
                <w:color w:val="000000"/>
                <w:sz w:val="26"/>
                <w:szCs w:val="26"/>
              </w:rPr>
              <w:t>H27.1</w:t>
            </w:r>
          </w:p>
        </w:tc>
        <w:tc>
          <w:tcPr>
            <w:tcW w:w="2211" w:type="dxa"/>
            <w:vAlign w:val="center"/>
          </w:tcPr>
          <w:p w:rsidR="000E3F03" w:rsidRPr="00662041" w:rsidRDefault="000E3F03" w:rsidP="00102D9A">
            <w:pPr>
              <w:jc w:val="center"/>
              <w:rPr>
                <w:sz w:val="26"/>
                <w:szCs w:val="26"/>
              </w:rPr>
            </w:pPr>
            <w:r w:rsidRPr="00D62653">
              <w:rPr>
                <w:sz w:val="26"/>
                <w:szCs w:val="26"/>
              </w:rPr>
              <w:t>Văn phòng Ủy ban nhân dân tỉnh</w:t>
            </w:r>
          </w:p>
        </w:tc>
        <w:tc>
          <w:tcPr>
            <w:tcW w:w="2126" w:type="dxa"/>
            <w:vAlign w:val="center"/>
          </w:tcPr>
          <w:p w:rsidR="000E3F03" w:rsidRPr="00244E9E" w:rsidRDefault="00244E9E" w:rsidP="00102D9A">
            <w:pPr>
              <w:jc w:val="center"/>
              <w:rPr>
                <w:sz w:val="26"/>
                <w:szCs w:val="26"/>
              </w:rPr>
            </w:pPr>
            <w:r w:rsidRPr="00244E9E">
              <w:rPr>
                <w:sz w:val="26"/>
                <w:szCs w:val="26"/>
              </w:rPr>
              <w:t>Số 1 - Nguyễn Tất Thành - TP Hà Tĩnh - Tỉnh Hà Tĩnh</w:t>
            </w:r>
          </w:p>
        </w:tc>
        <w:tc>
          <w:tcPr>
            <w:tcW w:w="1764" w:type="dxa"/>
            <w:vAlign w:val="center"/>
          </w:tcPr>
          <w:p w:rsidR="000E3F03" w:rsidRPr="00244E9E" w:rsidRDefault="00C22D8E" w:rsidP="00102D9A">
            <w:pPr>
              <w:jc w:val="center"/>
              <w:rPr>
                <w:sz w:val="26"/>
                <w:szCs w:val="26"/>
              </w:rPr>
            </w:pPr>
            <w:r w:rsidRPr="003779B4">
              <w:rPr>
                <w:sz w:val="26"/>
                <w:szCs w:val="26"/>
              </w:rPr>
              <w:t>ubhatinh@hatinh.gov.vn</w:t>
            </w:r>
          </w:p>
        </w:tc>
        <w:tc>
          <w:tcPr>
            <w:tcW w:w="1758" w:type="dxa"/>
            <w:vAlign w:val="center"/>
          </w:tcPr>
          <w:p w:rsidR="000E3F03" w:rsidRPr="003779B4" w:rsidRDefault="00C22D8E" w:rsidP="00102D9A">
            <w:pPr>
              <w:jc w:val="center"/>
              <w:rPr>
                <w:sz w:val="26"/>
                <w:szCs w:val="26"/>
              </w:rPr>
            </w:pPr>
            <w:r w:rsidRPr="003779B4">
              <w:rPr>
                <w:sz w:val="26"/>
                <w:szCs w:val="26"/>
              </w:rPr>
              <w:t>0239.3857717</w:t>
            </w:r>
          </w:p>
        </w:tc>
        <w:tc>
          <w:tcPr>
            <w:tcW w:w="1779" w:type="dxa"/>
            <w:vAlign w:val="center"/>
          </w:tcPr>
          <w:p w:rsidR="000E3F03" w:rsidRPr="003779B4" w:rsidRDefault="00C22D8E" w:rsidP="00102D9A">
            <w:pPr>
              <w:jc w:val="center"/>
              <w:rPr>
                <w:sz w:val="26"/>
                <w:szCs w:val="26"/>
              </w:rPr>
            </w:pPr>
            <w:r w:rsidRPr="003779B4">
              <w:rPr>
                <w:sz w:val="26"/>
                <w:szCs w:val="26"/>
              </w:rPr>
              <w:t>http://dhtn.hatinh.gov.vn</w:t>
            </w:r>
          </w:p>
        </w:tc>
        <w:tc>
          <w:tcPr>
            <w:tcW w:w="2224" w:type="dxa"/>
            <w:vAlign w:val="center"/>
          </w:tcPr>
          <w:p w:rsidR="000E3F03" w:rsidRDefault="000E3F03" w:rsidP="00102D9A">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H27.2</w:t>
            </w:r>
          </w:p>
        </w:tc>
        <w:tc>
          <w:tcPr>
            <w:tcW w:w="2211" w:type="dxa"/>
            <w:vAlign w:val="center"/>
          </w:tcPr>
          <w:p w:rsidR="00662041" w:rsidRPr="00662041" w:rsidRDefault="00662041" w:rsidP="00662041">
            <w:pPr>
              <w:jc w:val="center"/>
              <w:rPr>
                <w:sz w:val="26"/>
                <w:szCs w:val="26"/>
              </w:rPr>
            </w:pPr>
            <w:r w:rsidRPr="00662041">
              <w:rPr>
                <w:sz w:val="26"/>
                <w:szCs w:val="26"/>
              </w:rPr>
              <w:t>Sở Thông tin và Truyền thông</w:t>
            </w:r>
          </w:p>
        </w:tc>
        <w:tc>
          <w:tcPr>
            <w:tcW w:w="2126" w:type="dxa"/>
            <w:vAlign w:val="center"/>
          </w:tcPr>
          <w:p w:rsidR="00662041" w:rsidRPr="00244E9E" w:rsidRDefault="00662041" w:rsidP="00662041">
            <w:pPr>
              <w:jc w:val="center"/>
              <w:rPr>
                <w:sz w:val="26"/>
                <w:szCs w:val="26"/>
              </w:rPr>
            </w:pPr>
          </w:p>
        </w:tc>
        <w:tc>
          <w:tcPr>
            <w:tcW w:w="1764" w:type="dxa"/>
            <w:vAlign w:val="center"/>
          </w:tcPr>
          <w:p w:rsidR="00662041" w:rsidRPr="00244E9E" w:rsidRDefault="00662041" w:rsidP="00662041">
            <w:pPr>
              <w:jc w:val="center"/>
              <w:rPr>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H27.3</w:t>
            </w:r>
          </w:p>
        </w:tc>
        <w:tc>
          <w:tcPr>
            <w:tcW w:w="2211" w:type="dxa"/>
            <w:vAlign w:val="center"/>
          </w:tcPr>
          <w:p w:rsidR="00662041" w:rsidRPr="00662041" w:rsidRDefault="00662041" w:rsidP="00662041">
            <w:pPr>
              <w:jc w:val="center"/>
              <w:rPr>
                <w:sz w:val="26"/>
                <w:szCs w:val="26"/>
              </w:rPr>
            </w:pPr>
            <w:r w:rsidRPr="00662041">
              <w:rPr>
                <w:sz w:val="26"/>
                <w:szCs w:val="26"/>
              </w:rPr>
              <w:t>Sở Kế hoạch và Đầu tư</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H27.4</w:t>
            </w:r>
          </w:p>
        </w:tc>
        <w:tc>
          <w:tcPr>
            <w:tcW w:w="2211" w:type="dxa"/>
            <w:vAlign w:val="center"/>
          </w:tcPr>
          <w:p w:rsidR="00662041" w:rsidRDefault="00662041" w:rsidP="00662041">
            <w:pPr>
              <w:jc w:val="center"/>
              <w:rPr>
                <w:i/>
                <w:sz w:val="26"/>
                <w:szCs w:val="26"/>
              </w:rPr>
            </w:pPr>
            <w:r w:rsidRPr="00A808FB">
              <w:rPr>
                <w:sz w:val="26"/>
                <w:szCs w:val="24"/>
              </w:rPr>
              <w:t>Sở Nông nghiệp và Phát triển nông thôn</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H27.5</w:t>
            </w:r>
          </w:p>
        </w:tc>
        <w:tc>
          <w:tcPr>
            <w:tcW w:w="2211" w:type="dxa"/>
            <w:vAlign w:val="center"/>
          </w:tcPr>
          <w:p w:rsidR="00662041" w:rsidRDefault="00662041" w:rsidP="00662041">
            <w:pPr>
              <w:jc w:val="center"/>
              <w:rPr>
                <w:i/>
                <w:sz w:val="26"/>
                <w:szCs w:val="26"/>
              </w:rPr>
            </w:pPr>
            <w:r w:rsidRPr="00A808FB">
              <w:rPr>
                <w:sz w:val="26"/>
                <w:szCs w:val="24"/>
              </w:rPr>
              <w:t xml:space="preserve">Sở Tài nguyên và </w:t>
            </w:r>
            <w:r w:rsidRPr="00A808FB">
              <w:rPr>
                <w:sz w:val="26"/>
                <w:szCs w:val="24"/>
              </w:rPr>
              <w:lastRenderedPageBreak/>
              <w:t>Môi trường</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H27.6</w:t>
            </w:r>
          </w:p>
        </w:tc>
        <w:tc>
          <w:tcPr>
            <w:tcW w:w="2211" w:type="dxa"/>
            <w:vAlign w:val="center"/>
          </w:tcPr>
          <w:p w:rsidR="00662041" w:rsidRDefault="00662041" w:rsidP="00662041">
            <w:pPr>
              <w:jc w:val="center"/>
              <w:rPr>
                <w:i/>
                <w:sz w:val="26"/>
                <w:szCs w:val="26"/>
              </w:rPr>
            </w:pPr>
            <w:r w:rsidRPr="00A808FB">
              <w:rPr>
                <w:sz w:val="26"/>
                <w:szCs w:val="24"/>
              </w:rPr>
              <w:t>Sở Lao động, Thương binh và Xã hội</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H27.7</w:t>
            </w:r>
          </w:p>
        </w:tc>
        <w:tc>
          <w:tcPr>
            <w:tcW w:w="2211" w:type="dxa"/>
            <w:vAlign w:val="center"/>
          </w:tcPr>
          <w:p w:rsidR="00662041" w:rsidRDefault="00662041" w:rsidP="00662041">
            <w:pPr>
              <w:jc w:val="center"/>
              <w:rPr>
                <w:i/>
                <w:sz w:val="26"/>
                <w:szCs w:val="26"/>
              </w:rPr>
            </w:pPr>
            <w:r w:rsidRPr="00A808FB">
              <w:rPr>
                <w:sz w:val="26"/>
                <w:szCs w:val="24"/>
              </w:rPr>
              <w:t>Sở Y tế</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H27.8</w:t>
            </w:r>
          </w:p>
        </w:tc>
        <w:tc>
          <w:tcPr>
            <w:tcW w:w="2211" w:type="dxa"/>
            <w:vAlign w:val="center"/>
          </w:tcPr>
          <w:p w:rsidR="00662041" w:rsidRDefault="00662041" w:rsidP="00662041">
            <w:pPr>
              <w:jc w:val="center"/>
              <w:rPr>
                <w:i/>
                <w:sz w:val="26"/>
                <w:szCs w:val="26"/>
              </w:rPr>
            </w:pPr>
            <w:r w:rsidRPr="00A808FB">
              <w:rPr>
                <w:sz w:val="26"/>
                <w:szCs w:val="24"/>
              </w:rPr>
              <w:t>Sở Giáo dục và Đào tạo</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H27.9</w:t>
            </w:r>
          </w:p>
        </w:tc>
        <w:tc>
          <w:tcPr>
            <w:tcW w:w="2211" w:type="dxa"/>
            <w:vAlign w:val="center"/>
          </w:tcPr>
          <w:p w:rsidR="00662041" w:rsidRDefault="00662041" w:rsidP="00662041">
            <w:pPr>
              <w:jc w:val="center"/>
              <w:rPr>
                <w:i/>
                <w:sz w:val="26"/>
                <w:szCs w:val="26"/>
              </w:rPr>
            </w:pPr>
            <w:r w:rsidRPr="00A808FB">
              <w:rPr>
                <w:sz w:val="26"/>
                <w:szCs w:val="24"/>
              </w:rPr>
              <w:t>Sở Tư pháp</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662041" w:rsidRPr="00B131E1" w:rsidRDefault="00662041" w:rsidP="00662041">
            <w:pPr>
              <w:pStyle w:val="ListParagraph"/>
              <w:numPr>
                <w:ilvl w:val="0"/>
                <w:numId w:val="37"/>
              </w:numPr>
              <w:ind w:left="0" w:firstLine="0"/>
              <w:jc w:val="center"/>
              <w:rPr>
                <w:sz w:val="26"/>
                <w:szCs w:val="26"/>
              </w:rPr>
            </w:pPr>
          </w:p>
        </w:tc>
        <w:tc>
          <w:tcPr>
            <w:tcW w:w="1134" w:type="dxa"/>
            <w:vAlign w:val="center"/>
          </w:tcPr>
          <w:p w:rsidR="00662041" w:rsidRPr="000E3F03" w:rsidRDefault="00662041" w:rsidP="00422E3B">
            <w:pPr>
              <w:jc w:val="center"/>
              <w:rPr>
                <w:color w:val="000000"/>
                <w:sz w:val="26"/>
                <w:szCs w:val="26"/>
              </w:rPr>
            </w:pPr>
            <w:r w:rsidRPr="000E3F03">
              <w:rPr>
                <w:color w:val="000000"/>
                <w:sz w:val="26"/>
                <w:szCs w:val="26"/>
              </w:rPr>
              <w:t>H27.10</w:t>
            </w:r>
          </w:p>
        </w:tc>
        <w:tc>
          <w:tcPr>
            <w:tcW w:w="2211" w:type="dxa"/>
            <w:vAlign w:val="center"/>
          </w:tcPr>
          <w:p w:rsidR="00662041" w:rsidRDefault="00662041" w:rsidP="00662041">
            <w:pPr>
              <w:jc w:val="center"/>
              <w:rPr>
                <w:i/>
                <w:sz w:val="26"/>
                <w:szCs w:val="26"/>
              </w:rPr>
            </w:pPr>
            <w:r w:rsidRPr="00A808FB">
              <w:rPr>
                <w:sz w:val="26"/>
                <w:szCs w:val="24"/>
              </w:rPr>
              <w:t>Sở Nội vụ</w:t>
            </w:r>
          </w:p>
        </w:tc>
        <w:tc>
          <w:tcPr>
            <w:tcW w:w="2126" w:type="dxa"/>
            <w:vAlign w:val="center"/>
          </w:tcPr>
          <w:p w:rsidR="00662041" w:rsidRDefault="00662041" w:rsidP="00662041">
            <w:pPr>
              <w:jc w:val="center"/>
              <w:rPr>
                <w:i/>
                <w:sz w:val="26"/>
                <w:szCs w:val="26"/>
              </w:rPr>
            </w:pPr>
          </w:p>
        </w:tc>
        <w:tc>
          <w:tcPr>
            <w:tcW w:w="1764" w:type="dxa"/>
            <w:vAlign w:val="center"/>
          </w:tcPr>
          <w:p w:rsidR="00662041" w:rsidRDefault="00662041" w:rsidP="00662041">
            <w:pPr>
              <w:jc w:val="center"/>
              <w:rPr>
                <w:i/>
                <w:sz w:val="26"/>
                <w:szCs w:val="26"/>
              </w:rPr>
            </w:pPr>
          </w:p>
        </w:tc>
        <w:tc>
          <w:tcPr>
            <w:tcW w:w="1758" w:type="dxa"/>
            <w:vAlign w:val="center"/>
          </w:tcPr>
          <w:p w:rsidR="00662041" w:rsidRDefault="00662041" w:rsidP="00662041">
            <w:pPr>
              <w:jc w:val="center"/>
              <w:rPr>
                <w:i/>
                <w:sz w:val="26"/>
                <w:szCs w:val="26"/>
              </w:rPr>
            </w:pPr>
          </w:p>
        </w:tc>
        <w:tc>
          <w:tcPr>
            <w:tcW w:w="1779" w:type="dxa"/>
            <w:vAlign w:val="center"/>
          </w:tcPr>
          <w:p w:rsidR="00662041" w:rsidRDefault="00662041" w:rsidP="00662041">
            <w:pPr>
              <w:jc w:val="center"/>
              <w:rPr>
                <w:i/>
                <w:sz w:val="26"/>
                <w:szCs w:val="26"/>
              </w:rPr>
            </w:pPr>
          </w:p>
        </w:tc>
        <w:tc>
          <w:tcPr>
            <w:tcW w:w="2224" w:type="dxa"/>
            <w:vAlign w:val="center"/>
          </w:tcPr>
          <w:p w:rsidR="00662041" w:rsidRDefault="00662041" w:rsidP="00662041">
            <w:pPr>
              <w:jc w:val="center"/>
              <w:rPr>
                <w:i/>
                <w:sz w:val="26"/>
                <w:szCs w:val="26"/>
              </w:rPr>
            </w:pPr>
          </w:p>
        </w:tc>
      </w:tr>
      <w:tr w:rsidR="00C22D8E" w:rsidTr="00422E3B">
        <w:tc>
          <w:tcPr>
            <w:tcW w:w="988" w:type="dxa"/>
            <w:vAlign w:val="center"/>
          </w:tcPr>
          <w:p w:rsidR="00C50C98" w:rsidRPr="00B131E1" w:rsidRDefault="00C50C98" w:rsidP="00C50C98">
            <w:pPr>
              <w:pStyle w:val="ListParagraph"/>
              <w:numPr>
                <w:ilvl w:val="0"/>
                <w:numId w:val="37"/>
              </w:numPr>
              <w:ind w:left="0" w:firstLine="0"/>
              <w:jc w:val="center"/>
              <w:rPr>
                <w:sz w:val="26"/>
                <w:szCs w:val="26"/>
              </w:rPr>
            </w:pPr>
          </w:p>
        </w:tc>
        <w:tc>
          <w:tcPr>
            <w:tcW w:w="1134" w:type="dxa"/>
            <w:vAlign w:val="center"/>
          </w:tcPr>
          <w:p w:rsidR="00C50C98" w:rsidRPr="000E3F03" w:rsidRDefault="00C50C98" w:rsidP="00422E3B">
            <w:pPr>
              <w:jc w:val="center"/>
              <w:rPr>
                <w:color w:val="000000"/>
                <w:sz w:val="26"/>
                <w:szCs w:val="26"/>
              </w:rPr>
            </w:pPr>
            <w:r w:rsidRPr="000E3F03">
              <w:rPr>
                <w:color w:val="000000"/>
                <w:sz w:val="26"/>
                <w:szCs w:val="26"/>
              </w:rPr>
              <w:t>H27.11</w:t>
            </w:r>
          </w:p>
        </w:tc>
        <w:tc>
          <w:tcPr>
            <w:tcW w:w="2211" w:type="dxa"/>
            <w:vAlign w:val="center"/>
          </w:tcPr>
          <w:p w:rsidR="00C50C98" w:rsidRPr="00A808FB" w:rsidRDefault="00C50C98" w:rsidP="00C50C98">
            <w:pPr>
              <w:jc w:val="center"/>
              <w:rPr>
                <w:sz w:val="26"/>
                <w:szCs w:val="24"/>
              </w:rPr>
            </w:pPr>
            <w:r>
              <w:rPr>
                <w:sz w:val="26"/>
                <w:szCs w:val="24"/>
              </w:rPr>
              <w:t>Sở Ngoại vụ</w:t>
            </w:r>
          </w:p>
        </w:tc>
        <w:tc>
          <w:tcPr>
            <w:tcW w:w="2126" w:type="dxa"/>
            <w:vAlign w:val="center"/>
          </w:tcPr>
          <w:p w:rsidR="00C50C98" w:rsidRDefault="00C50C98" w:rsidP="00C50C98">
            <w:pPr>
              <w:jc w:val="center"/>
              <w:rPr>
                <w:i/>
                <w:sz w:val="26"/>
                <w:szCs w:val="26"/>
              </w:rPr>
            </w:pPr>
          </w:p>
        </w:tc>
        <w:tc>
          <w:tcPr>
            <w:tcW w:w="1764" w:type="dxa"/>
            <w:vAlign w:val="center"/>
          </w:tcPr>
          <w:p w:rsidR="00C50C98" w:rsidRDefault="00C50C98" w:rsidP="00C50C98">
            <w:pPr>
              <w:jc w:val="center"/>
              <w:rPr>
                <w:i/>
                <w:sz w:val="26"/>
                <w:szCs w:val="26"/>
              </w:rPr>
            </w:pPr>
          </w:p>
        </w:tc>
        <w:tc>
          <w:tcPr>
            <w:tcW w:w="1758" w:type="dxa"/>
            <w:vAlign w:val="center"/>
          </w:tcPr>
          <w:p w:rsidR="00C50C98" w:rsidRDefault="00C50C98" w:rsidP="00C50C98">
            <w:pPr>
              <w:jc w:val="center"/>
              <w:rPr>
                <w:i/>
                <w:sz w:val="26"/>
                <w:szCs w:val="26"/>
              </w:rPr>
            </w:pPr>
          </w:p>
        </w:tc>
        <w:tc>
          <w:tcPr>
            <w:tcW w:w="1779" w:type="dxa"/>
            <w:vAlign w:val="center"/>
          </w:tcPr>
          <w:p w:rsidR="00C50C98" w:rsidRDefault="00C50C98" w:rsidP="00C50C98">
            <w:pPr>
              <w:jc w:val="center"/>
              <w:rPr>
                <w:i/>
                <w:sz w:val="26"/>
                <w:szCs w:val="26"/>
              </w:rPr>
            </w:pPr>
          </w:p>
        </w:tc>
        <w:tc>
          <w:tcPr>
            <w:tcW w:w="2224" w:type="dxa"/>
            <w:vAlign w:val="center"/>
          </w:tcPr>
          <w:p w:rsidR="00C50C98" w:rsidRDefault="00C50C98" w:rsidP="00C50C98">
            <w:pPr>
              <w:jc w:val="center"/>
              <w:rPr>
                <w:i/>
                <w:sz w:val="26"/>
                <w:szCs w:val="26"/>
              </w:rPr>
            </w:pPr>
          </w:p>
        </w:tc>
      </w:tr>
      <w:tr w:rsidR="00C22D8E" w:rsidTr="00422E3B">
        <w:tc>
          <w:tcPr>
            <w:tcW w:w="988" w:type="dxa"/>
            <w:vAlign w:val="center"/>
          </w:tcPr>
          <w:p w:rsidR="00C50C98" w:rsidRPr="00B131E1" w:rsidRDefault="00C50C98" w:rsidP="00C50C98">
            <w:pPr>
              <w:pStyle w:val="ListParagraph"/>
              <w:numPr>
                <w:ilvl w:val="0"/>
                <w:numId w:val="37"/>
              </w:numPr>
              <w:ind w:left="0" w:firstLine="0"/>
              <w:jc w:val="center"/>
              <w:rPr>
                <w:sz w:val="26"/>
                <w:szCs w:val="26"/>
              </w:rPr>
            </w:pPr>
          </w:p>
        </w:tc>
        <w:tc>
          <w:tcPr>
            <w:tcW w:w="1134" w:type="dxa"/>
            <w:vAlign w:val="center"/>
          </w:tcPr>
          <w:p w:rsidR="00C50C98" w:rsidRPr="000E3F03" w:rsidRDefault="00C50C98" w:rsidP="00422E3B">
            <w:pPr>
              <w:jc w:val="center"/>
              <w:rPr>
                <w:color w:val="000000"/>
                <w:sz w:val="26"/>
                <w:szCs w:val="26"/>
              </w:rPr>
            </w:pPr>
            <w:r w:rsidRPr="000E3F03">
              <w:rPr>
                <w:color w:val="000000"/>
                <w:sz w:val="26"/>
                <w:szCs w:val="26"/>
              </w:rPr>
              <w:t>H27.12</w:t>
            </w:r>
          </w:p>
        </w:tc>
        <w:tc>
          <w:tcPr>
            <w:tcW w:w="2211" w:type="dxa"/>
            <w:vAlign w:val="center"/>
          </w:tcPr>
          <w:p w:rsidR="00C50C98" w:rsidRDefault="00C50C98" w:rsidP="00C50C98">
            <w:pPr>
              <w:jc w:val="center"/>
              <w:rPr>
                <w:i/>
                <w:sz w:val="26"/>
                <w:szCs w:val="26"/>
              </w:rPr>
            </w:pPr>
            <w:r w:rsidRPr="00A808FB">
              <w:rPr>
                <w:sz w:val="26"/>
                <w:szCs w:val="24"/>
              </w:rPr>
              <w:t>Sở Công thương</w:t>
            </w:r>
          </w:p>
        </w:tc>
        <w:tc>
          <w:tcPr>
            <w:tcW w:w="2126" w:type="dxa"/>
            <w:vAlign w:val="center"/>
          </w:tcPr>
          <w:p w:rsidR="00C50C98" w:rsidRDefault="00C50C98" w:rsidP="00C50C98">
            <w:pPr>
              <w:jc w:val="center"/>
              <w:rPr>
                <w:i/>
                <w:sz w:val="26"/>
                <w:szCs w:val="26"/>
              </w:rPr>
            </w:pPr>
          </w:p>
        </w:tc>
        <w:tc>
          <w:tcPr>
            <w:tcW w:w="1764" w:type="dxa"/>
            <w:vAlign w:val="center"/>
          </w:tcPr>
          <w:p w:rsidR="00C50C98" w:rsidRDefault="00C50C98" w:rsidP="00C50C98">
            <w:pPr>
              <w:jc w:val="center"/>
              <w:rPr>
                <w:i/>
                <w:sz w:val="26"/>
                <w:szCs w:val="26"/>
              </w:rPr>
            </w:pPr>
          </w:p>
        </w:tc>
        <w:tc>
          <w:tcPr>
            <w:tcW w:w="1758" w:type="dxa"/>
            <w:vAlign w:val="center"/>
          </w:tcPr>
          <w:p w:rsidR="00C50C98" w:rsidRDefault="00C50C98" w:rsidP="00C50C98">
            <w:pPr>
              <w:jc w:val="center"/>
              <w:rPr>
                <w:i/>
                <w:sz w:val="26"/>
                <w:szCs w:val="26"/>
              </w:rPr>
            </w:pPr>
          </w:p>
        </w:tc>
        <w:tc>
          <w:tcPr>
            <w:tcW w:w="1779" w:type="dxa"/>
            <w:vAlign w:val="center"/>
          </w:tcPr>
          <w:p w:rsidR="00C50C98" w:rsidRDefault="00C50C98" w:rsidP="00C50C98">
            <w:pPr>
              <w:jc w:val="center"/>
              <w:rPr>
                <w:i/>
                <w:sz w:val="26"/>
                <w:szCs w:val="26"/>
              </w:rPr>
            </w:pPr>
          </w:p>
        </w:tc>
        <w:tc>
          <w:tcPr>
            <w:tcW w:w="2224" w:type="dxa"/>
            <w:vAlign w:val="center"/>
          </w:tcPr>
          <w:p w:rsidR="00C50C98" w:rsidRDefault="00C50C98" w:rsidP="00C50C98">
            <w:pPr>
              <w:jc w:val="center"/>
              <w:rPr>
                <w:i/>
                <w:sz w:val="26"/>
                <w:szCs w:val="26"/>
              </w:rPr>
            </w:pPr>
          </w:p>
        </w:tc>
      </w:tr>
      <w:tr w:rsidR="00C22D8E" w:rsidTr="00422E3B">
        <w:tc>
          <w:tcPr>
            <w:tcW w:w="988" w:type="dxa"/>
            <w:vAlign w:val="center"/>
          </w:tcPr>
          <w:p w:rsidR="00C50C98" w:rsidRPr="00B131E1" w:rsidRDefault="00C50C98" w:rsidP="00C50C98">
            <w:pPr>
              <w:pStyle w:val="ListParagraph"/>
              <w:numPr>
                <w:ilvl w:val="0"/>
                <w:numId w:val="37"/>
              </w:numPr>
              <w:ind w:left="0" w:firstLine="0"/>
              <w:jc w:val="center"/>
              <w:rPr>
                <w:sz w:val="26"/>
                <w:szCs w:val="26"/>
              </w:rPr>
            </w:pPr>
          </w:p>
        </w:tc>
        <w:tc>
          <w:tcPr>
            <w:tcW w:w="1134" w:type="dxa"/>
            <w:vAlign w:val="center"/>
          </w:tcPr>
          <w:p w:rsidR="00C50C98" w:rsidRPr="000E3F03" w:rsidRDefault="00C50C98" w:rsidP="00422E3B">
            <w:pPr>
              <w:jc w:val="center"/>
              <w:rPr>
                <w:color w:val="000000"/>
                <w:sz w:val="26"/>
                <w:szCs w:val="26"/>
              </w:rPr>
            </w:pPr>
            <w:r w:rsidRPr="000E3F03">
              <w:rPr>
                <w:color w:val="000000"/>
                <w:sz w:val="26"/>
                <w:szCs w:val="26"/>
              </w:rPr>
              <w:t>H27.13</w:t>
            </w:r>
          </w:p>
        </w:tc>
        <w:tc>
          <w:tcPr>
            <w:tcW w:w="2211" w:type="dxa"/>
            <w:vAlign w:val="center"/>
          </w:tcPr>
          <w:p w:rsidR="00C50C98" w:rsidRDefault="00C50C98" w:rsidP="00C50C98">
            <w:pPr>
              <w:jc w:val="center"/>
              <w:rPr>
                <w:i/>
                <w:sz w:val="26"/>
                <w:szCs w:val="26"/>
              </w:rPr>
            </w:pPr>
            <w:r w:rsidRPr="00A808FB">
              <w:rPr>
                <w:sz w:val="26"/>
                <w:szCs w:val="24"/>
              </w:rPr>
              <w:t>Sở Giao thông Vận tải</w:t>
            </w:r>
          </w:p>
        </w:tc>
        <w:tc>
          <w:tcPr>
            <w:tcW w:w="2126" w:type="dxa"/>
            <w:vAlign w:val="center"/>
          </w:tcPr>
          <w:p w:rsidR="00C50C98" w:rsidRDefault="00C50C98" w:rsidP="00C50C98">
            <w:pPr>
              <w:jc w:val="center"/>
              <w:rPr>
                <w:i/>
                <w:sz w:val="26"/>
                <w:szCs w:val="26"/>
              </w:rPr>
            </w:pPr>
          </w:p>
        </w:tc>
        <w:tc>
          <w:tcPr>
            <w:tcW w:w="1764" w:type="dxa"/>
            <w:vAlign w:val="center"/>
          </w:tcPr>
          <w:p w:rsidR="00C50C98" w:rsidRDefault="00C50C98" w:rsidP="00C50C98">
            <w:pPr>
              <w:jc w:val="center"/>
              <w:rPr>
                <w:i/>
                <w:sz w:val="26"/>
                <w:szCs w:val="26"/>
              </w:rPr>
            </w:pPr>
          </w:p>
        </w:tc>
        <w:tc>
          <w:tcPr>
            <w:tcW w:w="1758" w:type="dxa"/>
            <w:vAlign w:val="center"/>
          </w:tcPr>
          <w:p w:rsidR="00C50C98" w:rsidRDefault="00C50C98" w:rsidP="00C50C98">
            <w:pPr>
              <w:jc w:val="center"/>
              <w:rPr>
                <w:i/>
                <w:sz w:val="26"/>
                <w:szCs w:val="26"/>
              </w:rPr>
            </w:pPr>
          </w:p>
        </w:tc>
        <w:tc>
          <w:tcPr>
            <w:tcW w:w="1779" w:type="dxa"/>
            <w:vAlign w:val="center"/>
          </w:tcPr>
          <w:p w:rsidR="00C50C98" w:rsidRDefault="00C50C98" w:rsidP="00C50C98">
            <w:pPr>
              <w:jc w:val="center"/>
              <w:rPr>
                <w:i/>
                <w:sz w:val="26"/>
                <w:szCs w:val="26"/>
              </w:rPr>
            </w:pPr>
          </w:p>
        </w:tc>
        <w:tc>
          <w:tcPr>
            <w:tcW w:w="2224" w:type="dxa"/>
            <w:vAlign w:val="center"/>
          </w:tcPr>
          <w:p w:rsidR="00C50C98" w:rsidRDefault="00C50C98" w:rsidP="00C50C98">
            <w:pPr>
              <w:jc w:val="center"/>
              <w:rPr>
                <w:i/>
                <w:sz w:val="26"/>
                <w:szCs w:val="26"/>
              </w:rPr>
            </w:pPr>
          </w:p>
        </w:tc>
      </w:tr>
      <w:tr w:rsidR="00C22D8E" w:rsidTr="00422E3B">
        <w:tc>
          <w:tcPr>
            <w:tcW w:w="988" w:type="dxa"/>
            <w:vAlign w:val="center"/>
          </w:tcPr>
          <w:p w:rsidR="00C50C98" w:rsidRPr="00B131E1" w:rsidRDefault="00C50C98" w:rsidP="00C50C98">
            <w:pPr>
              <w:pStyle w:val="ListParagraph"/>
              <w:numPr>
                <w:ilvl w:val="0"/>
                <w:numId w:val="37"/>
              </w:numPr>
              <w:ind w:left="0" w:firstLine="0"/>
              <w:jc w:val="center"/>
              <w:rPr>
                <w:sz w:val="26"/>
                <w:szCs w:val="26"/>
              </w:rPr>
            </w:pPr>
          </w:p>
        </w:tc>
        <w:tc>
          <w:tcPr>
            <w:tcW w:w="1134" w:type="dxa"/>
            <w:vAlign w:val="center"/>
          </w:tcPr>
          <w:p w:rsidR="00C50C98" w:rsidRDefault="00C50C98" w:rsidP="00422E3B">
            <w:pPr>
              <w:jc w:val="center"/>
              <w:rPr>
                <w:color w:val="000000"/>
                <w:sz w:val="26"/>
                <w:szCs w:val="26"/>
              </w:rPr>
            </w:pPr>
            <w:r>
              <w:rPr>
                <w:color w:val="000000"/>
                <w:sz w:val="26"/>
                <w:szCs w:val="26"/>
              </w:rPr>
              <w:t>H27.14</w:t>
            </w:r>
          </w:p>
        </w:tc>
        <w:tc>
          <w:tcPr>
            <w:tcW w:w="2211" w:type="dxa"/>
            <w:vAlign w:val="center"/>
          </w:tcPr>
          <w:p w:rsidR="00C50C98" w:rsidRDefault="00C50C98" w:rsidP="00C50C98">
            <w:pPr>
              <w:jc w:val="center"/>
              <w:rPr>
                <w:i/>
                <w:sz w:val="26"/>
                <w:szCs w:val="26"/>
              </w:rPr>
            </w:pPr>
            <w:r w:rsidRPr="00A808FB">
              <w:rPr>
                <w:sz w:val="26"/>
                <w:szCs w:val="24"/>
              </w:rPr>
              <w:t>Sở Văn hóa, Thể thao và Du lịch</w:t>
            </w:r>
          </w:p>
        </w:tc>
        <w:tc>
          <w:tcPr>
            <w:tcW w:w="2126" w:type="dxa"/>
            <w:vAlign w:val="center"/>
          </w:tcPr>
          <w:p w:rsidR="00C50C98" w:rsidRDefault="00C50C98" w:rsidP="00C50C98">
            <w:pPr>
              <w:jc w:val="center"/>
              <w:rPr>
                <w:i/>
                <w:sz w:val="26"/>
                <w:szCs w:val="26"/>
              </w:rPr>
            </w:pPr>
          </w:p>
        </w:tc>
        <w:tc>
          <w:tcPr>
            <w:tcW w:w="1764" w:type="dxa"/>
            <w:vAlign w:val="center"/>
          </w:tcPr>
          <w:p w:rsidR="00C50C98" w:rsidRDefault="00C50C98" w:rsidP="00C50C98">
            <w:pPr>
              <w:jc w:val="center"/>
              <w:rPr>
                <w:i/>
                <w:sz w:val="26"/>
                <w:szCs w:val="26"/>
              </w:rPr>
            </w:pPr>
          </w:p>
        </w:tc>
        <w:tc>
          <w:tcPr>
            <w:tcW w:w="1758" w:type="dxa"/>
            <w:vAlign w:val="center"/>
          </w:tcPr>
          <w:p w:rsidR="00C50C98" w:rsidRDefault="00C50C98" w:rsidP="00C50C98">
            <w:pPr>
              <w:jc w:val="center"/>
              <w:rPr>
                <w:i/>
                <w:sz w:val="26"/>
                <w:szCs w:val="26"/>
              </w:rPr>
            </w:pPr>
          </w:p>
        </w:tc>
        <w:tc>
          <w:tcPr>
            <w:tcW w:w="1779" w:type="dxa"/>
            <w:vAlign w:val="center"/>
          </w:tcPr>
          <w:p w:rsidR="00C50C98" w:rsidRDefault="00C50C98" w:rsidP="00C50C98">
            <w:pPr>
              <w:jc w:val="center"/>
              <w:rPr>
                <w:i/>
                <w:sz w:val="26"/>
                <w:szCs w:val="26"/>
              </w:rPr>
            </w:pPr>
          </w:p>
        </w:tc>
        <w:tc>
          <w:tcPr>
            <w:tcW w:w="2224" w:type="dxa"/>
            <w:vAlign w:val="center"/>
          </w:tcPr>
          <w:p w:rsidR="00C50C98" w:rsidRDefault="00C50C98" w:rsidP="00C50C98">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H27.15</w:t>
            </w:r>
          </w:p>
        </w:tc>
        <w:tc>
          <w:tcPr>
            <w:tcW w:w="2211" w:type="dxa"/>
            <w:vAlign w:val="center"/>
          </w:tcPr>
          <w:p w:rsidR="00EA5AF7" w:rsidRPr="00A808FB" w:rsidRDefault="00EA5AF7" w:rsidP="00EA5AF7">
            <w:pPr>
              <w:jc w:val="center"/>
              <w:rPr>
                <w:sz w:val="26"/>
                <w:szCs w:val="24"/>
              </w:rPr>
            </w:pPr>
            <w:r>
              <w:rPr>
                <w:sz w:val="26"/>
                <w:szCs w:val="24"/>
              </w:rPr>
              <w:t>Thanh tra tỉnh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H27.16</w:t>
            </w:r>
          </w:p>
        </w:tc>
        <w:tc>
          <w:tcPr>
            <w:tcW w:w="2211" w:type="dxa"/>
            <w:vAlign w:val="center"/>
          </w:tcPr>
          <w:p w:rsidR="00EA5AF7" w:rsidRDefault="00EA5AF7" w:rsidP="00EA5AF7">
            <w:pPr>
              <w:jc w:val="center"/>
              <w:rPr>
                <w:i/>
                <w:sz w:val="26"/>
                <w:szCs w:val="26"/>
              </w:rPr>
            </w:pPr>
            <w:r w:rsidRPr="00A808FB">
              <w:rPr>
                <w:sz w:val="26"/>
                <w:szCs w:val="24"/>
              </w:rPr>
              <w:t>Ban Quản lý Khu kinh tế tỉnh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H27.17</w:t>
            </w:r>
          </w:p>
        </w:tc>
        <w:tc>
          <w:tcPr>
            <w:tcW w:w="2211" w:type="dxa"/>
            <w:vAlign w:val="center"/>
          </w:tcPr>
          <w:p w:rsidR="00EA5AF7" w:rsidRDefault="00EA5AF7" w:rsidP="00EA5AF7">
            <w:pPr>
              <w:jc w:val="center"/>
              <w:rPr>
                <w:i/>
                <w:sz w:val="26"/>
                <w:szCs w:val="26"/>
              </w:rPr>
            </w:pPr>
            <w:r w:rsidRPr="00A808FB">
              <w:rPr>
                <w:sz w:val="26"/>
                <w:szCs w:val="24"/>
              </w:rPr>
              <w:t>Ban Quản lý dự án xây dựng công trình dân dụng và công nghiệp</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H27.18</w:t>
            </w:r>
          </w:p>
        </w:tc>
        <w:tc>
          <w:tcPr>
            <w:tcW w:w="2211" w:type="dxa"/>
          </w:tcPr>
          <w:p w:rsidR="00EA5AF7" w:rsidRPr="00A808FB" w:rsidRDefault="00EA5AF7" w:rsidP="00EA5AF7">
            <w:pPr>
              <w:jc w:val="center"/>
              <w:rPr>
                <w:sz w:val="26"/>
                <w:szCs w:val="24"/>
              </w:rPr>
            </w:pPr>
            <w:r w:rsidRPr="00A808FB">
              <w:rPr>
                <w:sz w:val="26"/>
                <w:szCs w:val="24"/>
              </w:rPr>
              <w:t>Ban Quản lý Dự án  đầu tư XDCT Nông nghiệp và PTNT tỉnh Hà Tĩnh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H27.19</w:t>
            </w:r>
          </w:p>
        </w:tc>
        <w:tc>
          <w:tcPr>
            <w:tcW w:w="2211" w:type="dxa"/>
          </w:tcPr>
          <w:p w:rsidR="00EA5AF7" w:rsidRPr="00A808FB" w:rsidRDefault="00EA5AF7" w:rsidP="00EA5AF7">
            <w:pPr>
              <w:jc w:val="center"/>
              <w:rPr>
                <w:sz w:val="26"/>
                <w:szCs w:val="24"/>
              </w:rPr>
            </w:pPr>
            <w:r w:rsidRPr="00A808FB">
              <w:rPr>
                <w:sz w:val="26"/>
                <w:szCs w:val="24"/>
              </w:rPr>
              <w:t>Ban Quản lý dự án Đầu tư xây dựng khu vực Khu kinh tế tỉnh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H27.20</w:t>
            </w:r>
          </w:p>
        </w:tc>
        <w:tc>
          <w:tcPr>
            <w:tcW w:w="2211" w:type="dxa"/>
          </w:tcPr>
          <w:p w:rsidR="00EA5AF7" w:rsidRPr="00A808FB" w:rsidRDefault="00EA5AF7" w:rsidP="00EA5AF7">
            <w:pPr>
              <w:jc w:val="center"/>
              <w:rPr>
                <w:sz w:val="26"/>
                <w:szCs w:val="24"/>
              </w:rPr>
            </w:pPr>
            <w:r w:rsidRPr="00A808FB">
              <w:rPr>
                <w:sz w:val="26"/>
                <w:szCs w:val="24"/>
              </w:rPr>
              <w:t>Ban Quản lý dự án đầu tư xây dựng công trình giao thông tỉnh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H27.21</w:t>
            </w:r>
          </w:p>
        </w:tc>
        <w:tc>
          <w:tcPr>
            <w:tcW w:w="2211" w:type="dxa"/>
          </w:tcPr>
          <w:p w:rsidR="00EA5AF7" w:rsidRPr="00A808FB" w:rsidRDefault="00EA5AF7" w:rsidP="00EA5AF7">
            <w:pPr>
              <w:spacing w:before="40" w:after="40"/>
              <w:jc w:val="center"/>
              <w:rPr>
                <w:sz w:val="26"/>
                <w:szCs w:val="24"/>
              </w:rPr>
            </w:pPr>
            <w:r w:rsidRPr="00A808FB">
              <w:rPr>
                <w:sz w:val="26"/>
                <w:szCs w:val="24"/>
              </w:rPr>
              <w:t>UBND huyện Thạch Hà</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H27.22</w:t>
            </w:r>
          </w:p>
        </w:tc>
        <w:tc>
          <w:tcPr>
            <w:tcW w:w="2211" w:type="dxa"/>
            <w:vAlign w:val="center"/>
          </w:tcPr>
          <w:p w:rsidR="00EA5AF7" w:rsidRDefault="00EA5AF7" w:rsidP="00EA5AF7">
            <w:pPr>
              <w:jc w:val="center"/>
              <w:rPr>
                <w:i/>
                <w:sz w:val="26"/>
                <w:szCs w:val="26"/>
              </w:rPr>
            </w:pPr>
            <w:r w:rsidRPr="00A808FB">
              <w:rPr>
                <w:sz w:val="26"/>
                <w:szCs w:val="24"/>
              </w:rPr>
              <w:t>UBND huyện Can Lộc</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H27.23</w:t>
            </w:r>
          </w:p>
        </w:tc>
        <w:tc>
          <w:tcPr>
            <w:tcW w:w="2211" w:type="dxa"/>
            <w:vAlign w:val="center"/>
          </w:tcPr>
          <w:p w:rsidR="00EA5AF7" w:rsidRDefault="00EA5AF7" w:rsidP="00EA5AF7">
            <w:pPr>
              <w:jc w:val="center"/>
              <w:rPr>
                <w:i/>
                <w:sz w:val="26"/>
                <w:szCs w:val="26"/>
              </w:rPr>
            </w:pPr>
            <w:r w:rsidRPr="00A808FB">
              <w:rPr>
                <w:sz w:val="26"/>
                <w:szCs w:val="24"/>
              </w:rPr>
              <w:t>UBND huyện Lộc Hà</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H27.24</w:t>
            </w:r>
          </w:p>
        </w:tc>
        <w:tc>
          <w:tcPr>
            <w:tcW w:w="2211" w:type="dxa"/>
            <w:vAlign w:val="center"/>
          </w:tcPr>
          <w:p w:rsidR="00EA5AF7" w:rsidRDefault="00EA5AF7" w:rsidP="00EA5AF7">
            <w:pPr>
              <w:jc w:val="center"/>
              <w:rPr>
                <w:i/>
                <w:sz w:val="26"/>
                <w:szCs w:val="26"/>
              </w:rPr>
            </w:pPr>
            <w:r w:rsidRPr="00A808FB">
              <w:rPr>
                <w:sz w:val="26"/>
                <w:szCs w:val="24"/>
              </w:rPr>
              <w:t>UBND huyện Nghi Xuân</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H27.25</w:t>
            </w:r>
          </w:p>
        </w:tc>
        <w:tc>
          <w:tcPr>
            <w:tcW w:w="2211" w:type="dxa"/>
            <w:vAlign w:val="center"/>
          </w:tcPr>
          <w:p w:rsidR="00EA5AF7" w:rsidRDefault="00EA5AF7" w:rsidP="00EA5AF7">
            <w:pPr>
              <w:jc w:val="center"/>
              <w:rPr>
                <w:i/>
                <w:sz w:val="26"/>
                <w:szCs w:val="26"/>
              </w:rPr>
            </w:pPr>
            <w:r w:rsidRPr="00A808FB">
              <w:rPr>
                <w:sz w:val="26"/>
                <w:szCs w:val="24"/>
              </w:rPr>
              <w:t>UBND huyện Hương Sơn</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H27.26</w:t>
            </w:r>
          </w:p>
        </w:tc>
        <w:tc>
          <w:tcPr>
            <w:tcW w:w="2211" w:type="dxa"/>
            <w:vAlign w:val="center"/>
          </w:tcPr>
          <w:p w:rsidR="00EA5AF7" w:rsidRDefault="00EA5AF7" w:rsidP="00EA5AF7">
            <w:pPr>
              <w:jc w:val="center"/>
              <w:rPr>
                <w:i/>
                <w:sz w:val="26"/>
                <w:szCs w:val="26"/>
              </w:rPr>
            </w:pPr>
            <w:r w:rsidRPr="00A808FB">
              <w:rPr>
                <w:sz w:val="26"/>
                <w:szCs w:val="24"/>
              </w:rPr>
              <w:t>UBND huyện Hương Khê</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H27.27</w:t>
            </w:r>
          </w:p>
        </w:tc>
        <w:tc>
          <w:tcPr>
            <w:tcW w:w="2211" w:type="dxa"/>
            <w:vAlign w:val="center"/>
          </w:tcPr>
          <w:p w:rsidR="00EA5AF7" w:rsidRDefault="00EA5AF7" w:rsidP="00EA5AF7">
            <w:pPr>
              <w:jc w:val="center"/>
              <w:rPr>
                <w:i/>
                <w:sz w:val="26"/>
                <w:szCs w:val="26"/>
              </w:rPr>
            </w:pPr>
            <w:r w:rsidRPr="00A808FB">
              <w:rPr>
                <w:sz w:val="26"/>
                <w:szCs w:val="24"/>
              </w:rPr>
              <w:t>UBND huyện Vũ Quang</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H27.28</w:t>
            </w:r>
          </w:p>
        </w:tc>
        <w:tc>
          <w:tcPr>
            <w:tcW w:w="2211" w:type="dxa"/>
            <w:vAlign w:val="center"/>
          </w:tcPr>
          <w:p w:rsidR="00EA5AF7" w:rsidRDefault="00EA5AF7" w:rsidP="00EA5AF7">
            <w:pPr>
              <w:jc w:val="center"/>
              <w:rPr>
                <w:i/>
                <w:sz w:val="26"/>
                <w:szCs w:val="26"/>
              </w:rPr>
            </w:pPr>
            <w:r w:rsidRPr="00A808FB">
              <w:rPr>
                <w:sz w:val="26"/>
                <w:szCs w:val="24"/>
              </w:rPr>
              <w:t>UBND huyện Cẩm Xuyên</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H27.29</w:t>
            </w:r>
          </w:p>
        </w:tc>
        <w:tc>
          <w:tcPr>
            <w:tcW w:w="2211" w:type="dxa"/>
            <w:vAlign w:val="center"/>
          </w:tcPr>
          <w:p w:rsidR="00EA5AF7" w:rsidRDefault="00EA5AF7" w:rsidP="00EA5AF7">
            <w:pPr>
              <w:jc w:val="center"/>
              <w:rPr>
                <w:i/>
                <w:sz w:val="26"/>
                <w:szCs w:val="26"/>
              </w:rPr>
            </w:pPr>
            <w:r w:rsidRPr="00A808FB">
              <w:rPr>
                <w:sz w:val="26"/>
                <w:szCs w:val="24"/>
              </w:rPr>
              <w:t>UBND huyện Kỳ Anh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H27.30</w:t>
            </w:r>
          </w:p>
        </w:tc>
        <w:tc>
          <w:tcPr>
            <w:tcW w:w="2211" w:type="dxa"/>
            <w:vAlign w:val="center"/>
          </w:tcPr>
          <w:p w:rsidR="00EA5AF7" w:rsidRPr="00A808FB" w:rsidRDefault="00EA5AF7" w:rsidP="00EA5AF7">
            <w:pPr>
              <w:jc w:val="center"/>
              <w:rPr>
                <w:sz w:val="26"/>
                <w:szCs w:val="24"/>
              </w:rPr>
            </w:pPr>
            <w:r w:rsidRPr="00A808FB">
              <w:rPr>
                <w:sz w:val="26"/>
                <w:szCs w:val="24"/>
              </w:rPr>
              <w:t>UBND thành phố Hà Tĩnh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r>
              <w:rPr>
                <w:color w:val="000000"/>
                <w:sz w:val="26"/>
                <w:szCs w:val="26"/>
              </w:rPr>
              <w:t>H27.31</w:t>
            </w:r>
          </w:p>
        </w:tc>
        <w:tc>
          <w:tcPr>
            <w:tcW w:w="2211" w:type="dxa"/>
            <w:vAlign w:val="center"/>
          </w:tcPr>
          <w:p w:rsidR="00EA5AF7" w:rsidRPr="00A808FB" w:rsidRDefault="00EA5AF7" w:rsidP="00EA5AF7">
            <w:pPr>
              <w:jc w:val="center"/>
              <w:rPr>
                <w:sz w:val="26"/>
                <w:szCs w:val="24"/>
              </w:rPr>
            </w:pPr>
            <w:r w:rsidRPr="00A808FB">
              <w:rPr>
                <w:sz w:val="26"/>
                <w:szCs w:val="24"/>
              </w:rPr>
              <w:t>UBND thị xã Hồng Lĩnh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22E3B">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8E6A7B" w:rsidP="00EA5AF7">
            <w:pPr>
              <w:jc w:val="center"/>
              <w:rPr>
                <w:color w:val="000000"/>
                <w:sz w:val="26"/>
                <w:szCs w:val="26"/>
              </w:rPr>
            </w:pPr>
            <w:r>
              <w:rPr>
                <w:color w:val="000000"/>
                <w:sz w:val="26"/>
                <w:szCs w:val="26"/>
              </w:rPr>
              <w:t>H27.32</w:t>
            </w:r>
          </w:p>
        </w:tc>
        <w:tc>
          <w:tcPr>
            <w:tcW w:w="2211" w:type="dxa"/>
            <w:vAlign w:val="center"/>
          </w:tcPr>
          <w:p w:rsidR="00EA5AF7" w:rsidRPr="00A808FB" w:rsidRDefault="00EA5AF7" w:rsidP="00EA5AF7">
            <w:pPr>
              <w:jc w:val="center"/>
              <w:rPr>
                <w:sz w:val="26"/>
                <w:szCs w:val="24"/>
              </w:rPr>
            </w:pPr>
            <w:r w:rsidRPr="00A808FB">
              <w:rPr>
                <w:sz w:val="26"/>
                <w:szCs w:val="24"/>
              </w:rPr>
              <w:t>UBND thị xã Kỳ Anh</w:t>
            </w: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r>
              <w:rPr>
                <w:color w:val="000000"/>
                <w:sz w:val="26"/>
                <w:szCs w:val="26"/>
              </w:rPr>
              <w:t>H27.33</w:t>
            </w: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r>
              <w:rPr>
                <w:color w:val="000000"/>
                <w:sz w:val="26"/>
                <w:szCs w:val="26"/>
              </w:rPr>
              <w:t>H27.34</w:t>
            </w: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r>
              <w:rPr>
                <w:color w:val="000000"/>
                <w:sz w:val="26"/>
                <w:szCs w:val="26"/>
              </w:rPr>
              <w:t>H27.35</w:t>
            </w: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r>
              <w:rPr>
                <w:color w:val="000000"/>
                <w:sz w:val="26"/>
                <w:szCs w:val="26"/>
              </w:rPr>
              <w:t>H27.36</w:t>
            </w: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r>
              <w:rPr>
                <w:color w:val="000000"/>
                <w:sz w:val="26"/>
                <w:szCs w:val="26"/>
              </w:rPr>
              <w:t>H27.37</w:t>
            </w: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r>
              <w:rPr>
                <w:color w:val="000000"/>
                <w:sz w:val="26"/>
                <w:szCs w:val="26"/>
              </w:rPr>
              <w:t>H27.38</w:t>
            </w: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0C007A">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bottom"/>
          </w:tcPr>
          <w:p w:rsidR="00EA5AF7" w:rsidRDefault="00EA5AF7" w:rsidP="00EA5AF7">
            <w:pPr>
              <w:jc w:val="center"/>
              <w:rPr>
                <w:color w:val="000000"/>
                <w:sz w:val="26"/>
                <w:szCs w:val="26"/>
              </w:rPr>
            </w:pPr>
            <w:r>
              <w:rPr>
                <w:color w:val="000000"/>
                <w:sz w:val="26"/>
                <w:szCs w:val="26"/>
              </w:rPr>
              <w:t>H27.39</w:t>
            </w: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r w:rsidR="00C22D8E" w:rsidTr="00440689">
        <w:tc>
          <w:tcPr>
            <w:tcW w:w="988" w:type="dxa"/>
            <w:vAlign w:val="center"/>
          </w:tcPr>
          <w:p w:rsidR="00EA5AF7" w:rsidRPr="00B131E1" w:rsidRDefault="00EA5AF7" w:rsidP="00EA5AF7">
            <w:pPr>
              <w:pStyle w:val="ListParagraph"/>
              <w:numPr>
                <w:ilvl w:val="0"/>
                <w:numId w:val="37"/>
              </w:numPr>
              <w:ind w:left="0" w:firstLine="0"/>
              <w:jc w:val="center"/>
              <w:rPr>
                <w:sz w:val="26"/>
                <w:szCs w:val="26"/>
              </w:rPr>
            </w:pPr>
          </w:p>
        </w:tc>
        <w:tc>
          <w:tcPr>
            <w:tcW w:w="1134" w:type="dxa"/>
            <w:vAlign w:val="center"/>
          </w:tcPr>
          <w:p w:rsidR="00EA5AF7" w:rsidRDefault="00EA5AF7" w:rsidP="00EA5AF7">
            <w:pPr>
              <w:jc w:val="center"/>
              <w:rPr>
                <w:color w:val="000000"/>
                <w:sz w:val="26"/>
                <w:szCs w:val="26"/>
              </w:rPr>
            </w:pPr>
          </w:p>
        </w:tc>
        <w:tc>
          <w:tcPr>
            <w:tcW w:w="2211" w:type="dxa"/>
            <w:vAlign w:val="center"/>
          </w:tcPr>
          <w:p w:rsidR="00EA5AF7" w:rsidRPr="00A808FB" w:rsidRDefault="00EA5AF7" w:rsidP="00EA5AF7">
            <w:pPr>
              <w:jc w:val="center"/>
              <w:rPr>
                <w:sz w:val="26"/>
                <w:szCs w:val="24"/>
              </w:rPr>
            </w:pPr>
          </w:p>
        </w:tc>
        <w:tc>
          <w:tcPr>
            <w:tcW w:w="2126" w:type="dxa"/>
            <w:vAlign w:val="center"/>
          </w:tcPr>
          <w:p w:rsidR="00EA5AF7" w:rsidRDefault="00EA5AF7" w:rsidP="00EA5AF7">
            <w:pPr>
              <w:jc w:val="center"/>
              <w:rPr>
                <w:i/>
                <w:sz w:val="26"/>
                <w:szCs w:val="26"/>
              </w:rPr>
            </w:pPr>
          </w:p>
        </w:tc>
        <w:tc>
          <w:tcPr>
            <w:tcW w:w="1764" w:type="dxa"/>
            <w:vAlign w:val="center"/>
          </w:tcPr>
          <w:p w:rsidR="00EA5AF7" w:rsidRDefault="00EA5AF7" w:rsidP="00EA5AF7">
            <w:pPr>
              <w:jc w:val="center"/>
              <w:rPr>
                <w:i/>
                <w:sz w:val="26"/>
                <w:szCs w:val="26"/>
              </w:rPr>
            </w:pPr>
          </w:p>
        </w:tc>
        <w:tc>
          <w:tcPr>
            <w:tcW w:w="1758" w:type="dxa"/>
            <w:vAlign w:val="center"/>
          </w:tcPr>
          <w:p w:rsidR="00EA5AF7" w:rsidRDefault="00EA5AF7" w:rsidP="00EA5AF7">
            <w:pPr>
              <w:jc w:val="center"/>
              <w:rPr>
                <w:i/>
                <w:sz w:val="26"/>
                <w:szCs w:val="26"/>
              </w:rPr>
            </w:pPr>
          </w:p>
        </w:tc>
        <w:tc>
          <w:tcPr>
            <w:tcW w:w="1779" w:type="dxa"/>
            <w:vAlign w:val="center"/>
          </w:tcPr>
          <w:p w:rsidR="00EA5AF7" w:rsidRDefault="00EA5AF7" w:rsidP="00EA5AF7">
            <w:pPr>
              <w:jc w:val="center"/>
              <w:rPr>
                <w:i/>
                <w:sz w:val="26"/>
                <w:szCs w:val="26"/>
              </w:rPr>
            </w:pPr>
          </w:p>
        </w:tc>
        <w:tc>
          <w:tcPr>
            <w:tcW w:w="2224" w:type="dxa"/>
            <w:vAlign w:val="center"/>
          </w:tcPr>
          <w:p w:rsidR="00EA5AF7" w:rsidRDefault="00EA5AF7" w:rsidP="00EA5AF7">
            <w:pPr>
              <w:jc w:val="center"/>
              <w:rPr>
                <w:i/>
                <w:sz w:val="26"/>
                <w:szCs w:val="26"/>
              </w:rPr>
            </w:pPr>
          </w:p>
        </w:tc>
      </w:tr>
    </w:tbl>
    <w:p w:rsidR="00EA7EDB" w:rsidRDefault="00EA7EDB" w:rsidP="00DF2B52">
      <w:pPr>
        <w:jc w:val="center"/>
        <w:rPr>
          <w:i/>
          <w:sz w:val="26"/>
          <w:szCs w:val="26"/>
        </w:rPr>
      </w:pPr>
    </w:p>
    <w:p w:rsidR="006118D4" w:rsidRPr="006118D4" w:rsidRDefault="006118D4" w:rsidP="006118D4">
      <w:pPr>
        <w:jc w:val="center"/>
        <w:rPr>
          <w:b/>
          <w:szCs w:val="26"/>
        </w:rPr>
      </w:pPr>
      <w:r w:rsidRPr="006118D4">
        <w:rPr>
          <w:b/>
          <w:szCs w:val="26"/>
        </w:rPr>
        <w:t xml:space="preserve">Phụ lục II </w:t>
      </w:r>
    </w:p>
    <w:p w:rsidR="006118D4" w:rsidRPr="006118D4" w:rsidRDefault="007F6581" w:rsidP="006118D4">
      <w:pPr>
        <w:jc w:val="center"/>
        <w:rPr>
          <w:b/>
          <w:szCs w:val="26"/>
        </w:rPr>
      </w:pPr>
      <w:r>
        <w:rPr>
          <w:b/>
          <w:szCs w:val="26"/>
        </w:rPr>
        <w:t>Danh sách M</w:t>
      </w:r>
      <w:r w:rsidR="006118D4" w:rsidRPr="006118D4">
        <w:rPr>
          <w:b/>
          <w:szCs w:val="26"/>
        </w:rPr>
        <w:t xml:space="preserve">ã định danh </w:t>
      </w:r>
      <w:r>
        <w:rPr>
          <w:b/>
          <w:szCs w:val="26"/>
        </w:rPr>
        <w:t xml:space="preserve">điện tử của </w:t>
      </w:r>
      <w:r w:rsidR="006118D4" w:rsidRPr="006118D4">
        <w:rPr>
          <w:b/>
          <w:szCs w:val="26"/>
        </w:rPr>
        <w:t xml:space="preserve">các cơ quan, đơn vị thuộc, trực thuộc các Sở, ban, ngành </w:t>
      </w:r>
    </w:p>
    <w:p w:rsidR="006118D4" w:rsidRPr="006118D4" w:rsidRDefault="006118D4" w:rsidP="006118D4">
      <w:pPr>
        <w:jc w:val="center"/>
        <w:rPr>
          <w:b/>
          <w:szCs w:val="26"/>
        </w:rPr>
      </w:pPr>
      <w:r w:rsidRPr="006118D4">
        <w:rPr>
          <w:b/>
          <w:szCs w:val="26"/>
        </w:rPr>
        <w:t xml:space="preserve">và Ủy ban Nhân dân các huyện, thành phố, thị xã </w:t>
      </w:r>
    </w:p>
    <w:p w:rsidR="00A223ED" w:rsidRPr="00067DD1" w:rsidRDefault="006118D4" w:rsidP="006118D4">
      <w:pPr>
        <w:jc w:val="center"/>
        <w:rPr>
          <w:b/>
          <w:szCs w:val="26"/>
        </w:rPr>
      </w:pPr>
      <w:r w:rsidRPr="00067DD1">
        <w:rPr>
          <w:b/>
          <w:szCs w:val="26"/>
        </w:rPr>
        <w:t>(Mã cấp 3)</w:t>
      </w:r>
    </w:p>
    <w:p w:rsidR="00DE61BB" w:rsidRPr="000C2DCD" w:rsidRDefault="00DE61BB" w:rsidP="00DE61BB">
      <w:pPr>
        <w:jc w:val="center"/>
        <w:rPr>
          <w:i/>
        </w:rPr>
      </w:pPr>
      <w:r w:rsidRPr="000C2DCD">
        <w:rPr>
          <w:i/>
        </w:rPr>
        <w:t>(Ban hành kèm theo Quyết định số    /QĐ-UBND ngày   tháng   năm</w:t>
      </w:r>
      <w:r>
        <w:rPr>
          <w:i/>
        </w:rPr>
        <w:t xml:space="preserve"> </w:t>
      </w:r>
      <w:r w:rsidRPr="000C2DCD">
        <w:rPr>
          <w:i/>
        </w:rPr>
        <w:t xml:space="preserve">2021 của Ủy ban </w:t>
      </w:r>
      <w:r>
        <w:rPr>
          <w:i/>
        </w:rPr>
        <w:t>N</w:t>
      </w:r>
      <w:r w:rsidRPr="000C2DCD">
        <w:rPr>
          <w:i/>
        </w:rPr>
        <w:t>hân dân tỉnh</w:t>
      </w:r>
      <w:r>
        <w:rPr>
          <w:i/>
        </w:rPr>
        <w:t xml:space="preserve"> Hà Tĩnh</w:t>
      </w:r>
      <w:r w:rsidRPr="000C2DCD">
        <w:rPr>
          <w:i/>
        </w:rPr>
        <w:t>)</w:t>
      </w:r>
    </w:p>
    <w:p w:rsidR="00384294" w:rsidRPr="006118D4" w:rsidRDefault="00384294" w:rsidP="006118D4">
      <w:pPr>
        <w:jc w:val="center"/>
        <w:rPr>
          <w:b/>
          <w:sz w:val="26"/>
          <w:szCs w:val="26"/>
        </w:rPr>
      </w:pPr>
    </w:p>
    <w:p w:rsidR="00796962" w:rsidRDefault="00796962" w:rsidP="00DF2B52">
      <w:pPr>
        <w:jc w:val="center"/>
        <w:rPr>
          <w:i/>
          <w:sz w:val="26"/>
          <w:szCs w:val="26"/>
        </w:rPr>
      </w:pPr>
    </w:p>
    <w:tbl>
      <w:tblPr>
        <w:tblStyle w:val="TableGrid"/>
        <w:tblW w:w="14608" w:type="dxa"/>
        <w:tblLook w:val="04A0" w:firstRow="1" w:lastRow="0" w:firstColumn="1" w:lastColumn="0" w:noHBand="0" w:noVBand="1"/>
      </w:tblPr>
      <w:tblGrid>
        <w:gridCol w:w="988"/>
        <w:gridCol w:w="1758"/>
        <w:gridCol w:w="2211"/>
        <w:gridCol w:w="2126"/>
        <w:gridCol w:w="1764"/>
        <w:gridCol w:w="1758"/>
        <w:gridCol w:w="1779"/>
        <w:gridCol w:w="2224"/>
      </w:tblGrid>
      <w:tr w:rsidR="00A223ED" w:rsidRPr="00E34BF8" w:rsidTr="00AA5889">
        <w:tc>
          <w:tcPr>
            <w:tcW w:w="988" w:type="dxa"/>
            <w:vAlign w:val="center"/>
          </w:tcPr>
          <w:p w:rsidR="00A223ED" w:rsidRPr="00E34BF8" w:rsidRDefault="00A223ED" w:rsidP="00AA5889">
            <w:pPr>
              <w:jc w:val="center"/>
              <w:rPr>
                <w:b/>
                <w:sz w:val="26"/>
                <w:szCs w:val="26"/>
              </w:rPr>
            </w:pPr>
            <w:r w:rsidRPr="00E34BF8">
              <w:rPr>
                <w:b/>
                <w:sz w:val="26"/>
                <w:szCs w:val="26"/>
              </w:rPr>
              <w:t>STT</w:t>
            </w:r>
          </w:p>
        </w:tc>
        <w:tc>
          <w:tcPr>
            <w:tcW w:w="1758" w:type="dxa"/>
            <w:vAlign w:val="center"/>
          </w:tcPr>
          <w:p w:rsidR="00A223ED" w:rsidRPr="00E34BF8" w:rsidRDefault="00A223ED" w:rsidP="00AA5889">
            <w:pPr>
              <w:jc w:val="center"/>
              <w:rPr>
                <w:b/>
                <w:sz w:val="26"/>
                <w:szCs w:val="26"/>
              </w:rPr>
            </w:pPr>
            <w:r w:rsidRPr="00E34BF8">
              <w:rPr>
                <w:b/>
                <w:sz w:val="26"/>
                <w:szCs w:val="26"/>
              </w:rPr>
              <w:t>Mã</w:t>
            </w:r>
            <w:r>
              <w:rPr>
                <w:b/>
                <w:sz w:val="26"/>
                <w:szCs w:val="26"/>
              </w:rPr>
              <w:t xml:space="preserve"> </w:t>
            </w:r>
            <w:r w:rsidRPr="00E34BF8">
              <w:rPr>
                <w:b/>
                <w:sz w:val="26"/>
                <w:szCs w:val="26"/>
              </w:rPr>
              <w:t>định</w:t>
            </w:r>
            <w:r>
              <w:rPr>
                <w:b/>
                <w:sz w:val="26"/>
                <w:szCs w:val="26"/>
              </w:rPr>
              <w:t xml:space="preserve"> </w:t>
            </w:r>
            <w:r w:rsidRPr="00E34BF8">
              <w:rPr>
                <w:b/>
                <w:sz w:val="26"/>
                <w:szCs w:val="26"/>
              </w:rPr>
              <w:t>danh</w:t>
            </w:r>
            <w:r>
              <w:rPr>
                <w:b/>
                <w:sz w:val="26"/>
                <w:szCs w:val="26"/>
              </w:rPr>
              <w:t xml:space="preserve"> </w:t>
            </w:r>
            <w:r w:rsidRPr="00E34BF8">
              <w:rPr>
                <w:b/>
                <w:sz w:val="26"/>
                <w:szCs w:val="26"/>
              </w:rPr>
              <w:t>điện tử</w:t>
            </w:r>
          </w:p>
        </w:tc>
        <w:tc>
          <w:tcPr>
            <w:tcW w:w="2211" w:type="dxa"/>
            <w:vAlign w:val="center"/>
          </w:tcPr>
          <w:p w:rsidR="00A223ED" w:rsidRPr="00E34BF8" w:rsidRDefault="00A223ED" w:rsidP="00AA5889">
            <w:pPr>
              <w:jc w:val="center"/>
              <w:rPr>
                <w:b/>
                <w:sz w:val="26"/>
                <w:szCs w:val="26"/>
              </w:rPr>
            </w:pPr>
            <w:r w:rsidRPr="00E34BF8">
              <w:rPr>
                <w:b/>
                <w:sz w:val="26"/>
                <w:szCs w:val="26"/>
              </w:rPr>
              <w:t>Tên cơ quan, đơn vị</w:t>
            </w:r>
          </w:p>
        </w:tc>
        <w:tc>
          <w:tcPr>
            <w:tcW w:w="2126" w:type="dxa"/>
            <w:vAlign w:val="center"/>
          </w:tcPr>
          <w:p w:rsidR="00A223ED" w:rsidRPr="00E34BF8" w:rsidRDefault="00A223ED" w:rsidP="00AA5889">
            <w:pPr>
              <w:jc w:val="center"/>
              <w:rPr>
                <w:b/>
                <w:sz w:val="26"/>
                <w:szCs w:val="26"/>
              </w:rPr>
            </w:pPr>
            <w:r>
              <w:rPr>
                <w:b/>
                <w:sz w:val="26"/>
                <w:szCs w:val="26"/>
              </w:rPr>
              <w:t xml:space="preserve">Địa chỉ của cơ </w:t>
            </w:r>
            <w:r w:rsidRPr="00E34BF8">
              <w:rPr>
                <w:b/>
                <w:sz w:val="26"/>
                <w:szCs w:val="26"/>
              </w:rPr>
              <w:t>quan,</w:t>
            </w:r>
            <w:r>
              <w:rPr>
                <w:b/>
                <w:sz w:val="26"/>
                <w:szCs w:val="26"/>
              </w:rPr>
              <w:t xml:space="preserve"> </w:t>
            </w:r>
            <w:r w:rsidRPr="00E34BF8">
              <w:rPr>
                <w:b/>
                <w:sz w:val="26"/>
                <w:szCs w:val="26"/>
              </w:rPr>
              <w:t>đơn vị</w:t>
            </w:r>
          </w:p>
        </w:tc>
        <w:tc>
          <w:tcPr>
            <w:tcW w:w="1764" w:type="dxa"/>
            <w:vAlign w:val="center"/>
          </w:tcPr>
          <w:p w:rsidR="00A223ED" w:rsidRPr="00E34BF8" w:rsidRDefault="00A223ED" w:rsidP="00AA5889">
            <w:pPr>
              <w:jc w:val="center"/>
              <w:rPr>
                <w:b/>
                <w:sz w:val="26"/>
                <w:szCs w:val="26"/>
              </w:rPr>
            </w:pPr>
            <w:r w:rsidRPr="00E34BF8">
              <w:rPr>
                <w:b/>
                <w:sz w:val="26"/>
                <w:szCs w:val="26"/>
              </w:rPr>
              <w:t>Email</w:t>
            </w:r>
          </w:p>
        </w:tc>
        <w:tc>
          <w:tcPr>
            <w:tcW w:w="1758" w:type="dxa"/>
            <w:vAlign w:val="center"/>
          </w:tcPr>
          <w:p w:rsidR="00A223ED" w:rsidRPr="00E34BF8" w:rsidRDefault="00A223ED" w:rsidP="00AA5889">
            <w:pPr>
              <w:jc w:val="center"/>
              <w:rPr>
                <w:b/>
                <w:sz w:val="26"/>
                <w:szCs w:val="26"/>
              </w:rPr>
            </w:pPr>
            <w:r w:rsidRPr="00E34BF8">
              <w:rPr>
                <w:b/>
                <w:sz w:val="26"/>
                <w:szCs w:val="26"/>
              </w:rPr>
              <w:t>Điện thoại</w:t>
            </w:r>
          </w:p>
        </w:tc>
        <w:tc>
          <w:tcPr>
            <w:tcW w:w="1779" w:type="dxa"/>
            <w:vAlign w:val="center"/>
          </w:tcPr>
          <w:p w:rsidR="00A223ED" w:rsidRPr="00E34BF8" w:rsidRDefault="00A223ED" w:rsidP="00AA5889">
            <w:pPr>
              <w:jc w:val="center"/>
              <w:rPr>
                <w:b/>
                <w:sz w:val="26"/>
                <w:szCs w:val="26"/>
              </w:rPr>
            </w:pPr>
            <w:r w:rsidRPr="00E34BF8">
              <w:rPr>
                <w:b/>
                <w:sz w:val="26"/>
                <w:szCs w:val="26"/>
              </w:rPr>
              <w:t>Website</w:t>
            </w:r>
          </w:p>
        </w:tc>
        <w:tc>
          <w:tcPr>
            <w:tcW w:w="2224" w:type="dxa"/>
            <w:vAlign w:val="center"/>
          </w:tcPr>
          <w:p w:rsidR="00A223ED" w:rsidRPr="00E34BF8" w:rsidRDefault="00A223ED" w:rsidP="00AA5889">
            <w:pPr>
              <w:jc w:val="center"/>
              <w:rPr>
                <w:b/>
                <w:sz w:val="26"/>
                <w:szCs w:val="26"/>
              </w:rPr>
            </w:pPr>
            <w:r w:rsidRPr="00E34BF8">
              <w:rPr>
                <w:b/>
                <w:sz w:val="26"/>
                <w:szCs w:val="26"/>
              </w:rPr>
              <w:t>Mã định danh đã</w:t>
            </w:r>
          </w:p>
          <w:p w:rsidR="00A223ED" w:rsidRPr="00E34BF8" w:rsidRDefault="00A223ED" w:rsidP="00AA5889">
            <w:pPr>
              <w:jc w:val="center"/>
              <w:rPr>
                <w:b/>
                <w:sz w:val="26"/>
                <w:szCs w:val="26"/>
              </w:rPr>
            </w:pPr>
            <w:r w:rsidRPr="00E34BF8">
              <w:rPr>
                <w:b/>
                <w:sz w:val="26"/>
                <w:szCs w:val="26"/>
              </w:rPr>
              <w:t>cấp theo</w:t>
            </w:r>
          </w:p>
          <w:p w:rsidR="00A223ED" w:rsidRPr="00E34BF8" w:rsidRDefault="00A223ED" w:rsidP="00AA5889">
            <w:pPr>
              <w:jc w:val="center"/>
              <w:rPr>
                <w:b/>
                <w:sz w:val="26"/>
                <w:szCs w:val="26"/>
              </w:rPr>
            </w:pPr>
            <w:r w:rsidRPr="00E34BF8">
              <w:rPr>
                <w:b/>
                <w:sz w:val="26"/>
                <w:szCs w:val="26"/>
              </w:rPr>
              <w:t>QCVN102:2016/B</w:t>
            </w:r>
          </w:p>
          <w:p w:rsidR="00A223ED" w:rsidRPr="00E34BF8" w:rsidRDefault="00A223ED" w:rsidP="00AA5889">
            <w:pPr>
              <w:jc w:val="center"/>
              <w:rPr>
                <w:b/>
                <w:sz w:val="26"/>
                <w:szCs w:val="26"/>
              </w:rPr>
            </w:pPr>
            <w:r w:rsidRPr="00E34BF8">
              <w:rPr>
                <w:b/>
                <w:sz w:val="26"/>
                <w:szCs w:val="26"/>
              </w:rPr>
              <w:lastRenderedPageBreak/>
              <w:t>TTTT</w:t>
            </w:r>
          </w:p>
        </w:tc>
      </w:tr>
      <w:tr w:rsidR="00A223ED" w:rsidTr="00AA5889">
        <w:tc>
          <w:tcPr>
            <w:tcW w:w="988" w:type="dxa"/>
          </w:tcPr>
          <w:p w:rsidR="00A223ED" w:rsidRPr="00B131E1" w:rsidRDefault="00A223ED" w:rsidP="00A223ED">
            <w:pPr>
              <w:pStyle w:val="ListParagraph"/>
              <w:numPr>
                <w:ilvl w:val="0"/>
                <w:numId w:val="39"/>
              </w:numPr>
              <w:ind w:left="0" w:firstLine="0"/>
              <w:jc w:val="center"/>
              <w:rPr>
                <w:sz w:val="26"/>
                <w:szCs w:val="26"/>
              </w:rPr>
            </w:pPr>
          </w:p>
        </w:tc>
        <w:tc>
          <w:tcPr>
            <w:tcW w:w="1758" w:type="dxa"/>
          </w:tcPr>
          <w:p w:rsidR="00A223ED" w:rsidRDefault="00A223ED" w:rsidP="00AA5889">
            <w:pPr>
              <w:jc w:val="center"/>
              <w:rPr>
                <w:i/>
                <w:sz w:val="26"/>
                <w:szCs w:val="26"/>
              </w:rPr>
            </w:pPr>
          </w:p>
        </w:tc>
        <w:tc>
          <w:tcPr>
            <w:tcW w:w="2211" w:type="dxa"/>
          </w:tcPr>
          <w:p w:rsidR="00A223ED" w:rsidRDefault="00A223ED" w:rsidP="00AA5889">
            <w:pPr>
              <w:jc w:val="center"/>
              <w:rPr>
                <w:i/>
                <w:sz w:val="26"/>
                <w:szCs w:val="26"/>
              </w:rPr>
            </w:pPr>
          </w:p>
        </w:tc>
        <w:tc>
          <w:tcPr>
            <w:tcW w:w="2126" w:type="dxa"/>
          </w:tcPr>
          <w:p w:rsidR="00A223ED" w:rsidRDefault="00A223ED" w:rsidP="00AA5889">
            <w:pPr>
              <w:jc w:val="center"/>
              <w:rPr>
                <w:i/>
                <w:sz w:val="26"/>
                <w:szCs w:val="26"/>
              </w:rPr>
            </w:pPr>
          </w:p>
        </w:tc>
        <w:tc>
          <w:tcPr>
            <w:tcW w:w="1764" w:type="dxa"/>
          </w:tcPr>
          <w:p w:rsidR="00A223ED" w:rsidRDefault="00A223ED" w:rsidP="00AA5889">
            <w:pPr>
              <w:jc w:val="center"/>
              <w:rPr>
                <w:i/>
                <w:sz w:val="26"/>
                <w:szCs w:val="26"/>
              </w:rPr>
            </w:pPr>
          </w:p>
        </w:tc>
        <w:tc>
          <w:tcPr>
            <w:tcW w:w="1758" w:type="dxa"/>
          </w:tcPr>
          <w:p w:rsidR="00A223ED" w:rsidRDefault="00A223ED" w:rsidP="00AA5889">
            <w:pPr>
              <w:jc w:val="center"/>
              <w:rPr>
                <w:i/>
                <w:sz w:val="26"/>
                <w:szCs w:val="26"/>
              </w:rPr>
            </w:pPr>
          </w:p>
        </w:tc>
        <w:tc>
          <w:tcPr>
            <w:tcW w:w="1779" w:type="dxa"/>
          </w:tcPr>
          <w:p w:rsidR="00A223ED" w:rsidRDefault="00A223ED" w:rsidP="00AA5889">
            <w:pPr>
              <w:jc w:val="center"/>
              <w:rPr>
                <w:i/>
                <w:sz w:val="26"/>
                <w:szCs w:val="26"/>
              </w:rPr>
            </w:pPr>
          </w:p>
        </w:tc>
        <w:tc>
          <w:tcPr>
            <w:tcW w:w="2224" w:type="dxa"/>
          </w:tcPr>
          <w:p w:rsidR="00A223ED" w:rsidRDefault="00A223ED" w:rsidP="00AA5889">
            <w:pPr>
              <w:jc w:val="center"/>
              <w:rPr>
                <w:i/>
                <w:sz w:val="26"/>
                <w:szCs w:val="26"/>
              </w:rPr>
            </w:pPr>
          </w:p>
        </w:tc>
      </w:tr>
      <w:tr w:rsidR="00A223ED" w:rsidTr="00AA5889">
        <w:tc>
          <w:tcPr>
            <w:tcW w:w="988" w:type="dxa"/>
          </w:tcPr>
          <w:p w:rsidR="00A223ED" w:rsidRPr="00B131E1" w:rsidRDefault="00A223ED" w:rsidP="00A223ED">
            <w:pPr>
              <w:pStyle w:val="ListParagraph"/>
              <w:numPr>
                <w:ilvl w:val="0"/>
                <w:numId w:val="39"/>
              </w:numPr>
              <w:ind w:left="0" w:firstLine="0"/>
              <w:jc w:val="center"/>
              <w:rPr>
                <w:sz w:val="26"/>
                <w:szCs w:val="26"/>
              </w:rPr>
            </w:pPr>
          </w:p>
        </w:tc>
        <w:tc>
          <w:tcPr>
            <w:tcW w:w="1758" w:type="dxa"/>
          </w:tcPr>
          <w:p w:rsidR="00A223ED" w:rsidRDefault="00A223ED" w:rsidP="00AA5889">
            <w:pPr>
              <w:jc w:val="center"/>
              <w:rPr>
                <w:i/>
                <w:sz w:val="26"/>
                <w:szCs w:val="26"/>
              </w:rPr>
            </w:pPr>
          </w:p>
        </w:tc>
        <w:tc>
          <w:tcPr>
            <w:tcW w:w="2211" w:type="dxa"/>
          </w:tcPr>
          <w:p w:rsidR="00A223ED" w:rsidRDefault="00A223ED" w:rsidP="00AA5889">
            <w:pPr>
              <w:jc w:val="center"/>
              <w:rPr>
                <w:i/>
                <w:sz w:val="26"/>
                <w:szCs w:val="26"/>
              </w:rPr>
            </w:pPr>
          </w:p>
        </w:tc>
        <w:tc>
          <w:tcPr>
            <w:tcW w:w="2126" w:type="dxa"/>
          </w:tcPr>
          <w:p w:rsidR="00A223ED" w:rsidRDefault="00A223ED" w:rsidP="00AA5889">
            <w:pPr>
              <w:jc w:val="center"/>
              <w:rPr>
                <w:i/>
                <w:sz w:val="26"/>
                <w:szCs w:val="26"/>
              </w:rPr>
            </w:pPr>
          </w:p>
        </w:tc>
        <w:tc>
          <w:tcPr>
            <w:tcW w:w="1764" w:type="dxa"/>
          </w:tcPr>
          <w:p w:rsidR="00A223ED" w:rsidRDefault="00A223ED" w:rsidP="00AA5889">
            <w:pPr>
              <w:jc w:val="center"/>
              <w:rPr>
                <w:i/>
                <w:sz w:val="26"/>
                <w:szCs w:val="26"/>
              </w:rPr>
            </w:pPr>
          </w:p>
        </w:tc>
        <w:tc>
          <w:tcPr>
            <w:tcW w:w="1758" w:type="dxa"/>
          </w:tcPr>
          <w:p w:rsidR="00A223ED" w:rsidRDefault="00A223ED" w:rsidP="00AA5889">
            <w:pPr>
              <w:jc w:val="center"/>
              <w:rPr>
                <w:i/>
                <w:sz w:val="26"/>
                <w:szCs w:val="26"/>
              </w:rPr>
            </w:pPr>
          </w:p>
        </w:tc>
        <w:tc>
          <w:tcPr>
            <w:tcW w:w="1779" w:type="dxa"/>
          </w:tcPr>
          <w:p w:rsidR="00A223ED" w:rsidRDefault="00A223ED" w:rsidP="00AA5889">
            <w:pPr>
              <w:jc w:val="center"/>
              <w:rPr>
                <w:i/>
                <w:sz w:val="26"/>
                <w:szCs w:val="26"/>
              </w:rPr>
            </w:pPr>
          </w:p>
        </w:tc>
        <w:tc>
          <w:tcPr>
            <w:tcW w:w="2224" w:type="dxa"/>
          </w:tcPr>
          <w:p w:rsidR="00A223ED" w:rsidRDefault="00A223ED" w:rsidP="00AA5889">
            <w:pPr>
              <w:jc w:val="center"/>
              <w:rPr>
                <w:i/>
                <w:sz w:val="26"/>
                <w:szCs w:val="26"/>
              </w:rPr>
            </w:pPr>
          </w:p>
        </w:tc>
      </w:tr>
      <w:tr w:rsidR="00A223ED" w:rsidTr="00AA5889">
        <w:tc>
          <w:tcPr>
            <w:tcW w:w="988" w:type="dxa"/>
          </w:tcPr>
          <w:p w:rsidR="00A223ED" w:rsidRPr="00B131E1" w:rsidRDefault="00A223ED" w:rsidP="00A223ED">
            <w:pPr>
              <w:pStyle w:val="ListParagraph"/>
              <w:numPr>
                <w:ilvl w:val="0"/>
                <w:numId w:val="39"/>
              </w:numPr>
              <w:ind w:left="0" w:firstLine="0"/>
              <w:jc w:val="center"/>
              <w:rPr>
                <w:sz w:val="26"/>
                <w:szCs w:val="26"/>
              </w:rPr>
            </w:pPr>
          </w:p>
        </w:tc>
        <w:tc>
          <w:tcPr>
            <w:tcW w:w="1758" w:type="dxa"/>
          </w:tcPr>
          <w:p w:rsidR="00A223ED" w:rsidRDefault="00A223ED" w:rsidP="00AA5889">
            <w:pPr>
              <w:jc w:val="center"/>
              <w:rPr>
                <w:i/>
                <w:sz w:val="26"/>
                <w:szCs w:val="26"/>
              </w:rPr>
            </w:pPr>
          </w:p>
        </w:tc>
        <w:tc>
          <w:tcPr>
            <w:tcW w:w="2211" w:type="dxa"/>
          </w:tcPr>
          <w:p w:rsidR="00A223ED" w:rsidRDefault="00A223ED" w:rsidP="00AA5889">
            <w:pPr>
              <w:jc w:val="center"/>
              <w:rPr>
                <w:i/>
                <w:sz w:val="26"/>
                <w:szCs w:val="26"/>
              </w:rPr>
            </w:pPr>
          </w:p>
        </w:tc>
        <w:tc>
          <w:tcPr>
            <w:tcW w:w="2126" w:type="dxa"/>
          </w:tcPr>
          <w:p w:rsidR="00A223ED" w:rsidRDefault="00A223ED" w:rsidP="00AA5889">
            <w:pPr>
              <w:jc w:val="center"/>
              <w:rPr>
                <w:i/>
                <w:sz w:val="26"/>
                <w:szCs w:val="26"/>
              </w:rPr>
            </w:pPr>
          </w:p>
        </w:tc>
        <w:tc>
          <w:tcPr>
            <w:tcW w:w="1764" w:type="dxa"/>
          </w:tcPr>
          <w:p w:rsidR="00A223ED" w:rsidRDefault="00A223ED" w:rsidP="00AA5889">
            <w:pPr>
              <w:jc w:val="center"/>
              <w:rPr>
                <w:i/>
                <w:sz w:val="26"/>
                <w:szCs w:val="26"/>
              </w:rPr>
            </w:pPr>
          </w:p>
        </w:tc>
        <w:tc>
          <w:tcPr>
            <w:tcW w:w="1758" w:type="dxa"/>
          </w:tcPr>
          <w:p w:rsidR="00A223ED" w:rsidRDefault="00A223ED" w:rsidP="00AA5889">
            <w:pPr>
              <w:jc w:val="center"/>
              <w:rPr>
                <w:i/>
                <w:sz w:val="26"/>
                <w:szCs w:val="26"/>
              </w:rPr>
            </w:pPr>
          </w:p>
        </w:tc>
        <w:tc>
          <w:tcPr>
            <w:tcW w:w="1779" w:type="dxa"/>
          </w:tcPr>
          <w:p w:rsidR="00A223ED" w:rsidRDefault="00A223ED" w:rsidP="00AA5889">
            <w:pPr>
              <w:jc w:val="center"/>
              <w:rPr>
                <w:i/>
                <w:sz w:val="26"/>
                <w:szCs w:val="26"/>
              </w:rPr>
            </w:pPr>
          </w:p>
        </w:tc>
        <w:tc>
          <w:tcPr>
            <w:tcW w:w="2224" w:type="dxa"/>
          </w:tcPr>
          <w:p w:rsidR="00A223ED" w:rsidRDefault="00A223ED" w:rsidP="00AA5889">
            <w:pPr>
              <w:jc w:val="center"/>
              <w:rPr>
                <w:i/>
                <w:sz w:val="26"/>
                <w:szCs w:val="26"/>
              </w:rPr>
            </w:pPr>
          </w:p>
        </w:tc>
      </w:tr>
    </w:tbl>
    <w:p w:rsidR="00796962" w:rsidRDefault="00796962" w:rsidP="00DF2B52">
      <w:pPr>
        <w:jc w:val="center"/>
        <w:rPr>
          <w:i/>
          <w:sz w:val="26"/>
          <w:szCs w:val="26"/>
        </w:rPr>
      </w:pPr>
    </w:p>
    <w:p w:rsidR="00796962" w:rsidRDefault="00796962" w:rsidP="00DF2B52">
      <w:pPr>
        <w:jc w:val="center"/>
        <w:rPr>
          <w:i/>
          <w:sz w:val="26"/>
          <w:szCs w:val="26"/>
        </w:rPr>
      </w:pPr>
    </w:p>
    <w:p w:rsidR="00AA5889" w:rsidRDefault="00AA5889" w:rsidP="00AA5889">
      <w:pPr>
        <w:jc w:val="center"/>
        <w:rPr>
          <w:b/>
          <w:szCs w:val="26"/>
        </w:rPr>
      </w:pPr>
      <w:r>
        <w:rPr>
          <w:b/>
          <w:szCs w:val="26"/>
        </w:rPr>
        <w:t>Phụ lục III</w:t>
      </w:r>
    </w:p>
    <w:p w:rsidR="00506F18" w:rsidRDefault="009A4EF7" w:rsidP="009A4EF7">
      <w:pPr>
        <w:jc w:val="center"/>
        <w:rPr>
          <w:rFonts w:ascii="Times New Roman Bold" w:hAnsi="Times New Roman Bold"/>
          <w:b/>
          <w:szCs w:val="26"/>
        </w:rPr>
      </w:pPr>
      <w:r w:rsidRPr="009A4EF7">
        <w:rPr>
          <w:rFonts w:ascii="Times New Roman Bold" w:hAnsi="Times New Roman Bold"/>
          <w:b/>
          <w:szCs w:val="26"/>
        </w:rPr>
        <w:t xml:space="preserve">Danh sách </w:t>
      </w:r>
      <w:r w:rsidR="00F24800">
        <w:rPr>
          <w:rFonts w:ascii="Times New Roman Bold" w:hAnsi="Times New Roman Bold"/>
          <w:b/>
          <w:szCs w:val="26"/>
        </w:rPr>
        <w:t>M</w:t>
      </w:r>
      <w:r w:rsidRPr="009A4EF7">
        <w:rPr>
          <w:rFonts w:ascii="Times New Roman Bold" w:hAnsi="Times New Roman Bold"/>
          <w:b/>
          <w:szCs w:val="26"/>
        </w:rPr>
        <w:t>ã định danh</w:t>
      </w:r>
      <w:r w:rsidR="00F24800">
        <w:rPr>
          <w:rFonts w:ascii="Times New Roman Bold" w:hAnsi="Times New Roman Bold"/>
          <w:b/>
          <w:szCs w:val="26"/>
        </w:rPr>
        <w:t xml:space="preserve"> điện tử của</w:t>
      </w:r>
      <w:r w:rsidRPr="009A4EF7">
        <w:rPr>
          <w:rFonts w:ascii="Times New Roman Bold" w:hAnsi="Times New Roman Bold"/>
          <w:b/>
          <w:szCs w:val="26"/>
        </w:rPr>
        <w:t xml:space="preserve"> các cơ quan, đơn vị thuộc, trực thuộc </w:t>
      </w:r>
    </w:p>
    <w:p w:rsidR="009A4EF7" w:rsidRPr="009A4EF7" w:rsidRDefault="009A4EF7" w:rsidP="009A4EF7">
      <w:pPr>
        <w:jc w:val="center"/>
        <w:rPr>
          <w:rFonts w:ascii="Times New Roman Bold" w:hAnsi="Times New Roman Bold"/>
          <w:b/>
          <w:szCs w:val="26"/>
        </w:rPr>
      </w:pPr>
      <w:r w:rsidRPr="009A4EF7">
        <w:rPr>
          <w:rFonts w:ascii="Times New Roman Bold" w:hAnsi="Times New Roman Bold"/>
          <w:b/>
          <w:szCs w:val="26"/>
        </w:rPr>
        <w:t xml:space="preserve">các cơ quan, đơn vị có </w:t>
      </w:r>
      <w:r w:rsidR="00F24800">
        <w:rPr>
          <w:rFonts w:ascii="Times New Roman Bold" w:hAnsi="Times New Roman Bold"/>
          <w:b/>
          <w:szCs w:val="26"/>
        </w:rPr>
        <w:t>M</w:t>
      </w:r>
      <w:r w:rsidRPr="009A4EF7">
        <w:rPr>
          <w:rFonts w:ascii="Times New Roman Bold" w:hAnsi="Times New Roman Bold"/>
          <w:b/>
          <w:szCs w:val="26"/>
        </w:rPr>
        <w:t>ã định danh</w:t>
      </w:r>
      <w:r w:rsidR="00F24800">
        <w:rPr>
          <w:rFonts w:ascii="Times New Roman Bold" w:hAnsi="Times New Roman Bold"/>
          <w:b/>
          <w:szCs w:val="26"/>
        </w:rPr>
        <w:t xml:space="preserve"> điện tử</w:t>
      </w:r>
      <w:r w:rsidRPr="009A4EF7">
        <w:rPr>
          <w:rFonts w:ascii="Times New Roman Bold" w:hAnsi="Times New Roman Bold"/>
          <w:b/>
          <w:szCs w:val="26"/>
        </w:rPr>
        <w:t xml:space="preserve"> cấp 3 </w:t>
      </w:r>
    </w:p>
    <w:p w:rsidR="009A4EF7" w:rsidRDefault="009A4EF7" w:rsidP="009A4EF7">
      <w:pPr>
        <w:jc w:val="center"/>
        <w:rPr>
          <w:b/>
          <w:szCs w:val="26"/>
        </w:rPr>
      </w:pPr>
      <w:r w:rsidRPr="009A4EF7">
        <w:rPr>
          <w:b/>
          <w:szCs w:val="26"/>
        </w:rPr>
        <w:t xml:space="preserve">(Mã cấp 4)  </w:t>
      </w:r>
    </w:p>
    <w:p w:rsidR="00AA5889" w:rsidRPr="000C2DCD" w:rsidRDefault="00AA5889" w:rsidP="00AA5889">
      <w:pPr>
        <w:jc w:val="center"/>
        <w:rPr>
          <w:i/>
        </w:rPr>
      </w:pPr>
      <w:r w:rsidRPr="000C2DCD">
        <w:rPr>
          <w:i/>
        </w:rPr>
        <w:t>(Ban hành kèm theo Quyết định số    /QĐ-UBND ngày   tháng   năm</w:t>
      </w:r>
      <w:r>
        <w:rPr>
          <w:i/>
        </w:rPr>
        <w:t xml:space="preserve"> </w:t>
      </w:r>
      <w:r w:rsidRPr="000C2DCD">
        <w:rPr>
          <w:i/>
        </w:rPr>
        <w:t xml:space="preserve">2021 của Ủy ban </w:t>
      </w:r>
      <w:r>
        <w:rPr>
          <w:i/>
        </w:rPr>
        <w:t>N</w:t>
      </w:r>
      <w:r w:rsidRPr="000C2DCD">
        <w:rPr>
          <w:i/>
        </w:rPr>
        <w:t>hân dân tỉnh</w:t>
      </w:r>
      <w:r w:rsidR="004D6510">
        <w:rPr>
          <w:i/>
        </w:rPr>
        <w:t xml:space="preserve"> Hà Tĩnh</w:t>
      </w:r>
      <w:r w:rsidRPr="000C2DCD">
        <w:rPr>
          <w:i/>
        </w:rPr>
        <w:t>)</w:t>
      </w:r>
    </w:p>
    <w:p w:rsidR="00AA5889" w:rsidRPr="006118D4" w:rsidRDefault="00AA5889" w:rsidP="00AA5889">
      <w:pPr>
        <w:jc w:val="center"/>
        <w:rPr>
          <w:b/>
          <w:sz w:val="26"/>
          <w:szCs w:val="26"/>
        </w:rPr>
      </w:pPr>
    </w:p>
    <w:p w:rsidR="00AA5889" w:rsidRDefault="00AA5889" w:rsidP="00AA5889">
      <w:pPr>
        <w:jc w:val="center"/>
        <w:rPr>
          <w:i/>
          <w:sz w:val="26"/>
          <w:szCs w:val="26"/>
        </w:rPr>
      </w:pPr>
    </w:p>
    <w:tbl>
      <w:tblPr>
        <w:tblStyle w:val="TableGrid"/>
        <w:tblW w:w="14608" w:type="dxa"/>
        <w:tblLook w:val="04A0" w:firstRow="1" w:lastRow="0" w:firstColumn="1" w:lastColumn="0" w:noHBand="0" w:noVBand="1"/>
      </w:tblPr>
      <w:tblGrid>
        <w:gridCol w:w="988"/>
        <w:gridCol w:w="1758"/>
        <w:gridCol w:w="2211"/>
        <w:gridCol w:w="2126"/>
        <w:gridCol w:w="1764"/>
        <w:gridCol w:w="1758"/>
        <w:gridCol w:w="1779"/>
        <w:gridCol w:w="2224"/>
      </w:tblGrid>
      <w:tr w:rsidR="00AA5889" w:rsidRPr="00E34BF8" w:rsidTr="00AA5889">
        <w:tc>
          <w:tcPr>
            <w:tcW w:w="988" w:type="dxa"/>
            <w:vAlign w:val="center"/>
          </w:tcPr>
          <w:p w:rsidR="00AA5889" w:rsidRPr="00E34BF8" w:rsidRDefault="00AA5889" w:rsidP="00AA5889">
            <w:pPr>
              <w:jc w:val="center"/>
              <w:rPr>
                <w:b/>
                <w:sz w:val="26"/>
                <w:szCs w:val="26"/>
              </w:rPr>
            </w:pPr>
            <w:r w:rsidRPr="00E34BF8">
              <w:rPr>
                <w:b/>
                <w:sz w:val="26"/>
                <w:szCs w:val="26"/>
              </w:rPr>
              <w:t>STT</w:t>
            </w:r>
          </w:p>
        </w:tc>
        <w:tc>
          <w:tcPr>
            <w:tcW w:w="1758" w:type="dxa"/>
            <w:vAlign w:val="center"/>
          </w:tcPr>
          <w:p w:rsidR="00AA5889" w:rsidRPr="00E34BF8" w:rsidRDefault="00AA5889" w:rsidP="00AA5889">
            <w:pPr>
              <w:jc w:val="center"/>
              <w:rPr>
                <w:b/>
                <w:sz w:val="26"/>
                <w:szCs w:val="26"/>
              </w:rPr>
            </w:pPr>
            <w:r w:rsidRPr="00E34BF8">
              <w:rPr>
                <w:b/>
                <w:sz w:val="26"/>
                <w:szCs w:val="26"/>
              </w:rPr>
              <w:t>Mã</w:t>
            </w:r>
            <w:r>
              <w:rPr>
                <w:b/>
                <w:sz w:val="26"/>
                <w:szCs w:val="26"/>
              </w:rPr>
              <w:t xml:space="preserve"> </w:t>
            </w:r>
            <w:r w:rsidRPr="00E34BF8">
              <w:rPr>
                <w:b/>
                <w:sz w:val="26"/>
                <w:szCs w:val="26"/>
              </w:rPr>
              <w:t>định</w:t>
            </w:r>
            <w:r>
              <w:rPr>
                <w:b/>
                <w:sz w:val="26"/>
                <w:szCs w:val="26"/>
              </w:rPr>
              <w:t xml:space="preserve"> </w:t>
            </w:r>
            <w:r w:rsidRPr="00E34BF8">
              <w:rPr>
                <w:b/>
                <w:sz w:val="26"/>
                <w:szCs w:val="26"/>
              </w:rPr>
              <w:t>danh</w:t>
            </w:r>
            <w:r>
              <w:rPr>
                <w:b/>
                <w:sz w:val="26"/>
                <w:szCs w:val="26"/>
              </w:rPr>
              <w:t xml:space="preserve"> </w:t>
            </w:r>
            <w:r w:rsidRPr="00E34BF8">
              <w:rPr>
                <w:b/>
                <w:sz w:val="26"/>
                <w:szCs w:val="26"/>
              </w:rPr>
              <w:t>điện tử</w:t>
            </w:r>
          </w:p>
        </w:tc>
        <w:tc>
          <w:tcPr>
            <w:tcW w:w="2211" w:type="dxa"/>
            <w:vAlign w:val="center"/>
          </w:tcPr>
          <w:p w:rsidR="00AA5889" w:rsidRPr="00E34BF8" w:rsidRDefault="00AA5889" w:rsidP="00AA5889">
            <w:pPr>
              <w:jc w:val="center"/>
              <w:rPr>
                <w:b/>
                <w:sz w:val="26"/>
                <w:szCs w:val="26"/>
              </w:rPr>
            </w:pPr>
          </w:p>
          <w:p w:rsidR="00AA5889" w:rsidRPr="00E34BF8" w:rsidRDefault="00AA5889" w:rsidP="00AA5889">
            <w:pPr>
              <w:jc w:val="center"/>
              <w:rPr>
                <w:b/>
                <w:sz w:val="26"/>
                <w:szCs w:val="26"/>
              </w:rPr>
            </w:pPr>
            <w:r w:rsidRPr="00E34BF8">
              <w:rPr>
                <w:b/>
                <w:sz w:val="26"/>
                <w:szCs w:val="26"/>
              </w:rPr>
              <w:t>Tên cơ quan, đơn vị</w:t>
            </w:r>
          </w:p>
        </w:tc>
        <w:tc>
          <w:tcPr>
            <w:tcW w:w="2126" w:type="dxa"/>
            <w:vAlign w:val="center"/>
          </w:tcPr>
          <w:p w:rsidR="00AA5889" w:rsidRPr="00E34BF8" w:rsidRDefault="00AA5889" w:rsidP="00AA5889">
            <w:pPr>
              <w:jc w:val="center"/>
              <w:rPr>
                <w:b/>
                <w:sz w:val="26"/>
                <w:szCs w:val="26"/>
              </w:rPr>
            </w:pPr>
            <w:r>
              <w:rPr>
                <w:b/>
                <w:sz w:val="26"/>
                <w:szCs w:val="26"/>
              </w:rPr>
              <w:t xml:space="preserve">Địa chỉ của cơ </w:t>
            </w:r>
            <w:r w:rsidRPr="00E34BF8">
              <w:rPr>
                <w:b/>
                <w:sz w:val="26"/>
                <w:szCs w:val="26"/>
              </w:rPr>
              <w:t>quan,</w:t>
            </w:r>
            <w:r>
              <w:rPr>
                <w:b/>
                <w:sz w:val="26"/>
                <w:szCs w:val="26"/>
              </w:rPr>
              <w:t xml:space="preserve"> </w:t>
            </w:r>
            <w:r w:rsidRPr="00E34BF8">
              <w:rPr>
                <w:b/>
                <w:sz w:val="26"/>
                <w:szCs w:val="26"/>
              </w:rPr>
              <w:t>đơn vị</w:t>
            </w:r>
          </w:p>
        </w:tc>
        <w:tc>
          <w:tcPr>
            <w:tcW w:w="1764" w:type="dxa"/>
            <w:vAlign w:val="center"/>
          </w:tcPr>
          <w:p w:rsidR="00AA5889" w:rsidRPr="00E34BF8" w:rsidRDefault="00AA5889" w:rsidP="00AA5889">
            <w:pPr>
              <w:jc w:val="center"/>
              <w:rPr>
                <w:b/>
                <w:sz w:val="26"/>
                <w:szCs w:val="26"/>
              </w:rPr>
            </w:pPr>
            <w:r w:rsidRPr="00E34BF8">
              <w:rPr>
                <w:b/>
                <w:sz w:val="26"/>
                <w:szCs w:val="26"/>
              </w:rPr>
              <w:t>Email</w:t>
            </w:r>
          </w:p>
        </w:tc>
        <w:tc>
          <w:tcPr>
            <w:tcW w:w="1758" w:type="dxa"/>
            <w:vAlign w:val="center"/>
          </w:tcPr>
          <w:p w:rsidR="00AA5889" w:rsidRPr="00E34BF8" w:rsidRDefault="00AA5889" w:rsidP="00AA5889">
            <w:pPr>
              <w:jc w:val="center"/>
              <w:rPr>
                <w:b/>
                <w:sz w:val="26"/>
                <w:szCs w:val="26"/>
              </w:rPr>
            </w:pPr>
            <w:r w:rsidRPr="00E34BF8">
              <w:rPr>
                <w:b/>
                <w:sz w:val="26"/>
                <w:szCs w:val="26"/>
              </w:rPr>
              <w:t>Điện thoại</w:t>
            </w:r>
          </w:p>
        </w:tc>
        <w:tc>
          <w:tcPr>
            <w:tcW w:w="1779" w:type="dxa"/>
            <w:vAlign w:val="center"/>
          </w:tcPr>
          <w:p w:rsidR="00AA5889" w:rsidRPr="00E34BF8" w:rsidRDefault="00AA5889" w:rsidP="00AA5889">
            <w:pPr>
              <w:jc w:val="center"/>
              <w:rPr>
                <w:b/>
                <w:sz w:val="26"/>
                <w:szCs w:val="26"/>
              </w:rPr>
            </w:pPr>
            <w:r w:rsidRPr="00E34BF8">
              <w:rPr>
                <w:b/>
                <w:sz w:val="26"/>
                <w:szCs w:val="26"/>
              </w:rPr>
              <w:t>Website</w:t>
            </w:r>
          </w:p>
        </w:tc>
        <w:tc>
          <w:tcPr>
            <w:tcW w:w="2224" w:type="dxa"/>
            <w:vAlign w:val="center"/>
          </w:tcPr>
          <w:p w:rsidR="00AA5889" w:rsidRPr="00E34BF8" w:rsidRDefault="00AA5889" w:rsidP="00AA5889">
            <w:pPr>
              <w:jc w:val="center"/>
              <w:rPr>
                <w:b/>
                <w:sz w:val="26"/>
                <w:szCs w:val="26"/>
              </w:rPr>
            </w:pPr>
            <w:r w:rsidRPr="00E34BF8">
              <w:rPr>
                <w:b/>
                <w:sz w:val="26"/>
                <w:szCs w:val="26"/>
              </w:rPr>
              <w:t>Mã định danh đã</w:t>
            </w:r>
          </w:p>
          <w:p w:rsidR="00AA5889" w:rsidRPr="00E34BF8" w:rsidRDefault="00AA5889" w:rsidP="00AA5889">
            <w:pPr>
              <w:jc w:val="center"/>
              <w:rPr>
                <w:b/>
                <w:sz w:val="26"/>
                <w:szCs w:val="26"/>
              </w:rPr>
            </w:pPr>
            <w:r w:rsidRPr="00E34BF8">
              <w:rPr>
                <w:b/>
                <w:sz w:val="26"/>
                <w:szCs w:val="26"/>
              </w:rPr>
              <w:t>cấp theo</w:t>
            </w:r>
          </w:p>
          <w:p w:rsidR="00AA5889" w:rsidRPr="00E34BF8" w:rsidRDefault="00AA5889" w:rsidP="00AA5889">
            <w:pPr>
              <w:jc w:val="center"/>
              <w:rPr>
                <w:b/>
                <w:sz w:val="26"/>
                <w:szCs w:val="26"/>
              </w:rPr>
            </w:pPr>
            <w:r w:rsidRPr="00E34BF8">
              <w:rPr>
                <w:b/>
                <w:sz w:val="26"/>
                <w:szCs w:val="26"/>
              </w:rPr>
              <w:t>QCVN102:2016/B</w:t>
            </w:r>
          </w:p>
          <w:p w:rsidR="00AA5889" w:rsidRPr="00E34BF8" w:rsidRDefault="00AA5889" w:rsidP="00AA5889">
            <w:pPr>
              <w:jc w:val="center"/>
              <w:rPr>
                <w:b/>
                <w:sz w:val="26"/>
                <w:szCs w:val="26"/>
              </w:rPr>
            </w:pPr>
            <w:r w:rsidRPr="00E34BF8">
              <w:rPr>
                <w:b/>
                <w:sz w:val="26"/>
                <w:szCs w:val="26"/>
              </w:rPr>
              <w:t>TTTT</w:t>
            </w:r>
          </w:p>
        </w:tc>
      </w:tr>
      <w:tr w:rsidR="00AA5889" w:rsidTr="00AA5889">
        <w:tc>
          <w:tcPr>
            <w:tcW w:w="988" w:type="dxa"/>
          </w:tcPr>
          <w:p w:rsidR="00AA5889" w:rsidRPr="00B131E1" w:rsidRDefault="00AA5889" w:rsidP="00AA5889">
            <w:pPr>
              <w:pStyle w:val="ListParagraph"/>
              <w:numPr>
                <w:ilvl w:val="0"/>
                <w:numId w:val="39"/>
              </w:numPr>
              <w:ind w:left="0" w:firstLine="0"/>
              <w:jc w:val="center"/>
              <w:rPr>
                <w:sz w:val="26"/>
                <w:szCs w:val="26"/>
              </w:rPr>
            </w:pPr>
          </w:p>
        </w:tc>
        <w:tc>
          <w:tcPr>
            <w:tcW w:w="1758" w:type="dxa"/>
          </w:tcPr>
          <w:p w:rsidR="00AA5889" w:rsidRDefault="00AA5889" w:rsidP="00AA5889">
            <w:pPr>
              <w:jc w:val="center"/>
              <w:rPr>
                <w:i/>
                <w:sz w:val="26"/>
                <w:szCs w:val="26"/>
              </w:rPr>
            </w:pPr>
          </w:p>
        </w:tc>
        <w:tc>
          <w:tcPr>
            <w:tcW w:w="2211" w:type="dxa"/>
          </w:tcPr>
          <w:p w:rsidR="00AA5889" w:rsidRDefault="00AA5889" w:rsidP="00AA5889">
            <w:pPr>
              <w:jc w:val="center"/>
              <w:rPr>
                <w:i/>
                <w:sz w:val="26"/>
                <w:szCs w:val="26"/>
              </w:rPr>
            </w:pPr>
          </w:p>
        </w:tc>
        <w:tc>
          <w:tcPr>
            <w:tcW w:w="2126" w:type="dxa"/>
          </w:tcPr>
          <w:p w:rsidR="00AA5889" w:rsidRDefault="00AA5889" w:rsidP="00AA5889">
            <w:pPr>
              <w:jc w:val="center"/>
              <w:rPr>
                <w:i/>
                <w:sz w:val="26"/>
                <w:szCs w:val="26"/>
              </w:rPr>
            </w:pPr>
          </w:p>
        </w:tc>
        <w:tc>
          <w:tcPr>
            <w:tcW w:w="1764" w:type="dxa"/>
          </w:tcPr>
          <w:p w:rsidR="00AA5889" w:rsidRDefault="00AA5889" w:rsidP="00AA5889">
            <w:pPr>
              <w:jc w:val="center"/>
              <w:rPr>
                <w:i/>
                <w:sz w:val="26"/>
                <w:szCs w:val="26"/>
              </w:rPr>
            </w:pPr>
          </w:p>
        </w:tc>
        <w:tc>
          <w:tcPr>
            <w:tcW w:w="1758" w:type="dxa"/>
          </w:tcPr>
          <w:p w:rsidR="00AA5889" w:rsidRDefault="00AA5889" w:rsidP="00AA5889">
            <w:pPr>
              <w:jc w:val="center"/>
              <w:rPr>
                <w:i/>
                <w:sz w:val="26"/>
                <w:szCs w:val="26"/>
              </w:rPr>
            </w:pPr>
          </w:p>
        </w:tc>
        <w:tc>
          <w:tcPr>
            <w:tcW w:w="1779" w:type="dxa"/>
          </w:tcPr>
          <w:p w:rsidR="00AA5889" w:rsidRDefault="00AA5889" w:rsidP="00AA5889">
            <w:pPr>
              <w:jc w:val="center"/>
              <w:rPr>
                <w:i/>
                <w:sz w:val="26"/>
                <w:szCs w:val="26"/>
              </w:rPr>
            </w:pPr>
          </w:p>
        </w:tc>
        <w:tc>
          <w:tcPr>
            <w:tcW w:w="2224" w:type="dxa"/>
          </w:tcPr>
          <w:p w:rsidR="00AA5889" w:rsidRDefault="00AA5889" w:rsidP="00AA5889">
            <w:pPr>
              <w:jc w:val="center"/>
              <w:rPr>
                <w:i/>
                <w:sz w:val="26"/>
                <w:szCs w:val="26"/>
              </w:rPr>
            </w:pPr>
          </w:p>
        </w:tc>
      </w:tr>
      <w:tr w:rsidR="00AA5889" w:rsidTr="00AA5889">
        <w:tc>
          <w:tcPr>
            <w:tcW w:w="988" w:type="dxa"/>
          </w:tcPr>
          <w:p w:rsidR="00AA5889" w:rsidRPr="00B131E1" w:rsidRDefault="00AA5889" w:rsidP="00AA5889">
            <w:pPr>
              <w:pStyle w:val="ListParagraph"/>
              <w:numPr>
                <w:ilvl w:val="0"/>
                <w:numId w:val="39"/>
              </w:numPr>
              <w:ind w:left="0" w:firstLine="0"/>
              <w:jc w:val="center"/>
              <w:rPr>
                <w:sz w:val="26"/>
                <w:szCs w:val="26"/>
              </w:rPr>
            </w:pPr>
          </w:p>
        </w:tc>
        <w:tc>
          <w:tcPr>
            <w:tcW w:w="1758" w:type="dxa"/>
          </w:tcPr>
          <w:p w:rsidR="00AA5889" w:rsidRDefault="00AA5889" w:rsidP="00AA5889">
            <w:pPr>
              <w:jc w:val="center"/>
              <w:rPr>
                <w:i/>
                <w:sz w:val="26"/>
                <w:szCs w:val="26"/>
              </w:rPr>
            </w:pPr>
          </w:p>
        </w:tc>
        <w:tc>
          <w:tcPr>
            <w:tcW w:w="2211" w:type="dxa"/>
          </w:tcPr>
          <w:p w:rsidR="00AA5889" w:rsidRDefault="00AA5889" w:rsidP="00AA5889">
            <w:pPr>
              <w:jc w:val="center"/>
              <w:rPr>
                <w:i/>
                <w:sz w:val="26"/>
                <w:szCs w:val="26"/>
              </w:rPr>
            </w:pPr>
          </w:p>
        </w:tc>
        <w:tc>
          <w:tcPr>
            <w:tcW w:w="2126" w:type="dxa"/>
          </w:tcPr>
          <w:p w:rsidR="00AA5889" w:rsidRDefault="00AA5889" w:rsidP="00AA5889">
            <w:pPr>
              <w:jc w:val="center"/>
              <w:rPr>
                <w:i/>
                <w:sz w:val="26"/>
                <w:szCs w:val="26"/>
              </w:rPr>
            </w:pPr>
          </w:p>
        </w:tc>
        <w:tc>
          <w:tcPr>
            <w:tcW w:w="1764" w:type="dxa"/>
          </w:tcPr>
          <w:p w:rsidR="00AA5889" w:rsidRDefault="00AA5889" w:rsidP="00AA5889">
            <w:pPr>
              <w:jc w:val="center"/>
              <w:rPr>
                <w:i/>
                <w:sz w:val="26"/>
                <w:szCs w:val="26"/>
              </w:rPr>
            </w:pPr>
          </w:p>
        </w:tc>
        <w:tc>
          <w:tcPr>
            <w:tcW w:w="1758" w:type="dxa"/>
          </w:tcPr>
          <w:p w:rsidR="00AA5889" w:rsidRDefault="00AA5889" w:rsidP="00AA5889">
            <w:pPr>
              <w:jc w:val="center"/>
              <w:rPr>
                <w:i/>
                <w:sz w:val="26"/>
                <w:szCs w:val="26"/>
              </w:rPr>
            </w:pPr>
          </w:p>
        </w:tc>
        <w:tc>
          <w:tcPr>
            <w:tcW w:w="1779" w:type="dxa"/>
          </w:tcPr>
          <w:p w:rsidR="00AA5889" w:rsidRDefault="00AA5889" w:rsidP="00AA5889">
            <w:pPr>
              <w:jc w:val="center"/>
              <w:rPr>
                <w:i/>
                <w:sz w:val="26"/>
                <w:szCs w:val="26"/>
              </w:rPr>
            </w:pPr>
          </w:p>
        </w:tc>
        <w:tc>
          <w:tcPr>
            <w:tcW w:w="2224" w:type="dxa"/>
          </w:tcPr>
          <w:p w:rsidR="00AA5889" w:rsidRDefault="00AA5889" w:rsidP="00AA5889">
            <w:pPr>
              <w:jc w:val="center"/>
              <w:rPr>
                <w:i/>
                <w:sz w:val="26"/>
                <w:szCs w:val="26"/>
              </w:rPr>
            </w:pPr>
          </w:p>
        </w:tc>
      </w:tr>
      <w:tr w:rsidR="00AA5889" w:rsidTr="00AA5889">
        <w:tc>
          <w:tcPr>
            <w:tcW w:w="988" w:type="dxa"/>
          </w:tcPr>
          <w:p w:rsidR="00AA5889" w:rsidRPr="00B131E1" w:rsidRDefault="00AA5889" w:rsidP="00AA5889">
            <w:pPr>
              <w:pStyle w:val="ListParagraph"/>
              <w:numPr>
                <w:ilvl w:val="0"/>
                <w:numId w:val="39"/>
              </w:numPr>
              <w:ind w:left="0" w:firstLine="0"/>
              <w:jc w:val="center"/>
              <w:rPr>
                <w:sz w:val="26"/>
                <w:szCs w:val="26"/>
              </w:rPr>
            </w:pPr>
          </w:p>
        </w:tc>
        <w:tc>
          <w:tcPr>
            <w:tcW w:w="1758" w:type="dxa"/>
          </w:tcPr>
          <w:p w:rsidR="00AA5889" w:rsidRDefault="00AA5889" w:rsidP="00AA5889">
            <w:pPr>
              <w:jc w:val="center"/>
              <w:rPr>
                <w:i/>
                <w:sz w:val="26"/>
                <w:szCs w:val="26"/>
              </w:rPr>
            </w:pPr>
          </w:p>
        </w:tc>
        <w:tc>
          <w:tcPr>
            <w:tcW w:w="2211" w:type="dxa"/>
          </w:tcPr>
          <w:p w:rsidR="00AA5889" w:rsidRDefault="00AA5889" w:rsidP="00AA5889">
            <w:pPr>
              <w:jc w:val="center"/>
              <w:rPr>
                <w:i/>
                <w:sz w:val="26"/>
                <w:szCs w:val="26"/>
              </w:rPr>
            </w:pPr>
          </w:p>
        </w:tc>
        <w:tc>
          <w:tcPr>
            <w:tcW w:w="2126" w:type="dxa"/>
          </w:tcPr>
          <w:p w:rsidR="00AA5889" w:rsidRDefault="00AA5889" w:rsidP="00AA5889">
            <w:pPr>
              <w:jc w:val="center"/>
              <w:rPr>
                <w:i/>
                <w:sz w:val="26"/>
                <w:szCs w:val="26"/>
              </w:rPr>
            </w:pPr>
          </w:p>
        </w:tc>
        <w:tc>
          <w:tcPr>
            <w:tcW w:w="1764" w:type="dxa"/>
          </w:tcPr>
          <w:p w:rsidR="00AA5889" w:rsidRDefault="00AA5889" w:rsidP="00AA5889">
            <w:pPr>
              <w:jc w:val="center"/>
              <w:rPr>
                <w:i/>
                <w:sz w:val="26"/>
                <w:szCs w:val="26"/>
              </w:rPr>
            </w:pPr>
          </w:p>
        </w:tc>
        <w:tc>
          <w:tcPr>
            <w:tcW w:w="1758" w:type="dxa"/>
          </w:tcPr>
          <w:p w:rsidR="00AA5889" w:rsidRDefault="00AA5889" w:rsidP="00AA5889">
            <w:pPr>
              <w:jc w:val="center"/>
              <w:rPr>
                <w:i/>
                <w:sz w:val="26"/>
                <w:szCs w:val="26"/>
              </w:rPr>
            </w:pPr>
          </w:p>
        </w:tc>
        <w:tc>
          <w:tcPr>
            <w:tcW w:w="1779" w:type="dxa"/>
          </w:tcPr>
          <w:p w:rsidR="00AA5889" w:rsidRDefault="00AA5889" w:rsidP="00AA5889">
            <w:pPr>
              <w:jc w:val="center"/>
              <w:rPr>
                <w:i/>
                <w:sz w:val="26"/>
                <w:szCs w:val="26"/>
              </w:rPr>
            </w:pPr>
          </w:p>
        </w:tc>
        <w:tc>
          <w:tcPr>
            <w:tcW w:w="2224" w:type="dxa"/>
          </w:tcPr>
          <w:p w:rsidR="00AA5889" w:rsidRDefault="00AA5889" w:rsidP="00AA5889">
            <w:pPr>
              <w:jc w:val="center"/>
              <w:rPr>
                <w:i/>
                <w:sz w:val="26"/>
                <w:szCs w:val="26"/>
              </w:rPr>
            </w:pPr>
          </w:p>
        </w:tc>
      </w:tr>
    </w:tbl>
    <w:p w:rsidR="00AA5889" w:rsidRDefault="00AA5889" w:rsidP="00DF2B52">
      <w:pPr>
        <w:jc w:val="center"/>
        <w:rPr>
          <w:i/>
          <w:sz w:val="26"/>
          <w:szCs w:val="26"/>
        </w:rPr>
      </w:pPr>
    </w:p>
    <w:p w:rsidR="00AA5889" w:rsidRDefault="00AA5889" w:rsidP="00DF2B52">
      <w:pPr>
        <w:jc w:val="center"/>
        <w:rPr>
          <w:i/>
          <w:sz w:val="26"/>
          <w:szCs w:val="26"/>
        </w:rPr>
      </w:pPr>
    </w:p>
    <w:p w:rsidR="00AA5889" w:rsidRDefault="00AA5889" w:rsidP="00DF2B52">
      <w:pPr>
        <w:jc w:val="center"/>
        <w:rPr>
          <w:i/>
          <w:sz w:val="26"/>
          <w:szCs w:val="26"/>
        </w:rPr>
      </w:pPr>
    </w:p>
    <w:p w:rsidR="00EA7EDB" w:rsidRDefault="00EA7EDB" w:rsidP="00DF2B52">
      <w:pPr>
        <w:jc w:val="center"/>
        <w:rPr>
          <w:i/>
          <w:sz w:val="26"/>
          <w:szCs w:val="26"/>
        </w:rPr>
      </w:pPr>
    </w:p>
    <w:p w:rsidR="00EA7EDB" w:rsidRPr="00120EC1" w:rsidRDefault="00EA7EDB" w:rsidP="00DF2B52">
      <w:pPr>
        <w:jc w:val="center"/>
        <w:rPr>
          <w:i/>
          <w:sz w:val="26"/>
          <w:szCs w:val="26"/>
        </w:rPr>
      </w:pPr>
    </w:p>
    <w:tbl>
      <w:tblPr>
        <w:tblStyle w:val="TableGrid"/>
        <w:tblW w:w="14596" w:type="dxa"/>
        <w:tblLayout w:type="fixed"/>
        <w:tblLook w:val="04A0" w:firstRow="1" w:lastRow="0" w:firstColumn="1" w:lastColumn="0" w:noHBand="0" w:noVBand="1"/>
      </w:tblPr>
      <w:tblGrid>
        <w:gridCol w:w="1065"/>
        <w:gridCol w:w="3183"/>
        <w:gridCol w:w="3118"/>
        <w:gridCol w:w="2410"/>
        <w:gridCol w:w="2693"/>
        <w:gridCol w:w="2127"/>
      </w:tblGrid>
      <w:tr w:rsidR="00212B8F" w:rsidRPr="00A808FB" w:rsidTr="00314F9F">
        <w:tc>
          <w:tcPr>
            <w:tcW w:w="1065" w:type="dxa"/>
          </w:tcPr>
          <w:p w:rsidR="003C5CE7" w:rsidRPr="00A808FB" w:rsidRDefault="003C5CE7" w:rsidP="00F83084">
            <w:pPr>
              <w:jc w:val="center"/>
              <w:rPr>
                <w:b/>
                <w:sz w:val="26"/>
                <w:szCs w:val="24"/>
              </w:rPr>
            </w:pPr>
            <w:r w:rsidRPr="00A808FB">
              <w:rPr>
                <w:b/>
                <w:sz w:val="26"/>
                <w:szCs w:val="24"/>
              </w:rPr>
              <w:t>TT</w:t>
            </w:r>
          </w:p>
        </w:tc>
        <w:tc>
          <w:tcPr>
            <w:tcW w:w="3183" w:type="dxa"/>
          </w:tcPr>
          <w:p w:rsidR="003C5CE7" w:rsidRPr="00A808FB" w:rsidRDefault="003C5CE7" w:rsidP="00E53CC8">
            <w:pPr>
              <w:jc w:val="center"/>
              <w:rPr>
                <w:b/>
                <w:sz w:val="26"/>
                <w:szCs w:val="24"/>
              </w:rPr>
            </w:pPr>
            <w:r w:rsidRPr="00A808FB">
              <w:rPr>
                <w:b/>
                <w:sz w:val="26"/>
                <w:szCs w:val="24"/>
              </w:rPr>
              <w:t>Tên đơn vị cấp 2</w:t>
            </w:r>
          </w:p>
        </w:tc>
        <w:tc>
          <w:tcPr>
            <w:tcW w:w="3118" w:type="dxa"/>
          </w:tcPr>
          <w:p w:rsidR="003C5CE7" w:rsidRPr="00A808FB" w:rsidRDefault="003C5CE7" w:rsidP="00E53CC8">
            <w:pPr>
              <w:jc w:val="center"/>
              <w:rPr>
                <w:b/>
                <w:sz w:val="26"/>
                <w:szCs w:val="24"/>
              </w:rPr>
            </w:pPr>
            <w:r w:rsidRPr="00A808FB">
              <w:rPr>
                <w:b/>
                <w:sz w:val="26"/>
                <w:szCs w:val="24"/>
              </w:rPr>
              <w:t>Tên đơn vị cấp 3</w:t>
            </w:r>
          </w:p>
        </w:tc>
        <w:tc>
          <w:tcPr>
            <w:tcW w:w="2410" w:type="dxa"/>
          </w:tcPr>
          <w:p w:rsidR="003C5CE7" w:rsidRPr="00A808FB" w:rsidRDefault="003C5CE7" w:rsidP="00E53CC8">
            <w:pPr>
              <w:jc w:val="center"/>
              <w:rPr>
                <w:b/>
                <w:sz w:val="26"/>
                <w:szCs w:val="24"/>
              </w:rPr>
            </w:pPr>
            <w:r w:rsidRPr="00A808FB">
              <w:rPr>
                <w:b/>
                <w:sz w:val="26"/>
                <w:szCs w:val="24"/>
              </w:rPr>
              <w:t>Tên đơn vị cấp 4</w:t>
            </w:r>
          </w:p>
        </w:tc>
        <w:tc>
          <w:tcPr>
            <w:tcW w:w="2693" w:type="dxa"/>
          </w:tcPr>
          <w:p w:rsidR="003C5CE7" w:rsidRPr="00A808FB" w:rsidRDefault="003C5CE7" w:rsidP="00E53CC8">
            <w:pPr>
              <w:jc w:val="center"/>
              <w:rPr>
                <w:b/>
                <w:sz w:val="26"/>
                <w:szCs w:val="24"/>
              </w:rPr>
            </w:pPr>
            <w:r w:rsidRPr="00A808FB">
              <w:rPr>
                <w:b/>
                <w:sz w:val="26"/>
                <w:szCs w:val="24"/>
              </w:rPr>
              <w:t>Mã định danh</w:t>
            </w:r>
          </w:p>
        </w:tc>
        <w:tc>
          <w:tcPr>
            <w:tcW w:w="2127" w:type="dxa"/>
          </w:tcPr>
          <w:p w:rsidR="003C5CE7" w:rsidRPr="00A808FB" w:rsidRDefault="003C5CE7" w:rsidP="00E53CC8">
            <w:pPr>
              <w:jc w:val="center"/>
              <w:rPr>
                <w:b/>
                <w:sz w:val="26"/>
                <w:szCs w:val="24"/>
              </w:rPr>
            </w:pPr>
            <w:r w:rsidRPr="00A808FB">
              <w:rPr>
                <w:b/>
                <w:sz w:val="26"/>
                <w:szCs w:val="24"/>
              </w:rPr>
              <w:t>Ghi chú</w:t>
            </w:r>
          </w:p>
        </w:tc>
      </w:tr>
    </w:tbl>
    <w:p w:rsidR="001E41AB" w:rsidRPr="001E41AB" w:rsidRDefault="00DC15A7" w:rsidP="00DF2B52">
      <w:pPr>
        <w:jc w:val="center"/>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sectPr w:rsidR="001E41AB" w:rsidRPr="001E41AB" w:rsidSect="009D0C88">
      <w:pgSz w:w="16840" w:h="11907" w:orient="landscape" w:code="9"/>
      <w:pgMar w:top="1134" w:right="1134" w:bottom="1134" w:left="1418" w:header="567"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36" w:rsidRDefault="006B4536" w:rsidP="00177718">
      <w:r>
        <w:separator/>
      </w:r>
    </w:p>
  </w:endnote>
  <w:endnote w:type="continuationSeparator" w:id="0">
    <w:p w:rsidR="006B4536" w:rsidRDefault="006B4536" w:rsidP="0017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89" w:rsidRDefault="00AA5889">
    <w:pPr>
      <w:pStyle w:val="Footer"/>
      <w:jc w:val="right"/>
    </w:pPr>
  </w:p>
  <w:p w:rsidR="00AA5889" w:rsidRDefault="00AA5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36" w:rsidRDefault="006B4536" w:rsidP="00177718">
      <w:r>
        <w:separator/>
      </w:r>
    </w:p>
  </w:footnote>
  <w:footnote w:type="continuationSeparator" w:id="0">
    <w:p w:rsidR="006B4536" w:rsidRDefault="006B4536" w:rsidP="00177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65651"/>
      <w:docPartObj>
        <w:docPartGallery w:val="Page Numbers (Top of Page)"/>
        <w:docPartUnique/>
      </w:docPartObj>
    </w:sdtPr>
    <w:sdtEndPr>
      <w:rPr>
        <w:noProof/>
      </w:rPr>
    </w:sdtEndPr>
    <w:sdtContent>
      <w:p w:rsidR="00AA5889" w:rsidRDefault="00AA5889">
        <w:pPr>
          <w:pStyle w:val="Header"/>
          <w:jc w:val="center"/>
        </w:pPr>
        <w:r>
          <w:fldChar w:fldCharType="begin"/>
        </w:r>
        <w:r>
          <w:instrText xml:space="preserve"> PAGE   \* MERGEFORMAT </w:instrText>
        </w:r>
        <w:r>
          <w:fldChar w:fldCharType="separate"/>
        </w:r>
        <w:r w:rsidR="00563075">
          <w:rPr>
            <w:noProof/>
          </w:rPr>
          <w:t>8</w:t>
        </w:r>
        <w:r>
          <w:rPr>
            <w:noProof/>
          </w:rPr>
          <w:fldChar w:fldCharType="end"/>
        </w:r>
      </w:p>
    </w:sdtContent>
  </w:sdt>
  <w:p w:rsidR="00AA5889" w:rsidRDefault="00AA58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89" w:rsidRDefault="00AA5889">
    <w:pPr>
      <w:pStyle w:val="Header"/>
      <w:jc w:val="center"/>
    </w:pPr>
  </w:p>
  <w:p w:rsidR="00AA5889" w:rsidRDefault="00AA58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C5B"/>
    <w:multiLevelType w:val="multilevel"/>
    <w:tmpl w:val="037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4417B"/>
    <w:multiLevelType w:val="hybridMultilevel"/>
    <w:tmpl w:val="85187508"/>
    <w:lvl w:ilvl="0" w:tplc="3D788A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2C53DCC"/>
    <w:multiLevelType w:val="hybridMultilevel"/>
    <w:tmpl w:val="1466F29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75D59"/>
    <w:multiLevelType w:val="hybridMultilevel"/>
    <w:tmpl w:val="AE2AF792"/>
    <w:lvl w:ilvl="0" w:tplc="6346EC3E">
      <w:start w:val="1"/>
      <w:numFmt w:val="upperRoman"/>
      <w:lvlText w:val="%1."/>
      <w:lvlJc w:val="left"/>
      <w:pPr>
        <w:ind w:left="3131"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90D81"/>
    <w:multiLevelType w:val="hybridMultilevel"/>
    <w:tmpl w:val="A1E8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006DE"/>
    <w:multiLevelType w:val="hybridMultilevel"/>
    <w:tmpl w:val="2BEC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C6AED"/>
    <w:multiLevelType w:val="hybridMultilevel"/>
    <w:tmpl w:val="BA609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D0003"/>
    <w:multiLevelType w:val="hybridMultilevel"/>
    <w:tmpl w:val="3F84385E"/>
    <w:lvl w:ilvl="0" w:tplc="1BA6259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A204876"/>
    <w:multiLevelType w:val="multilevel"/>
    <w:tmpl w:val="B0320908"/>
    <w:lvl w:ilvl="0">
      <w:start w:val="1"/>
      <w:numFmt w:val="decimal"/>
      <w:lvlText w:val="4.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F01BF"/>
    <w:multiLevelType w:val="multilevel"/>
    <w:tmpl w:val="5F68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721BB"/>
    <w:multiLevelType w:val="hybridMultilevel"/>
    <w:tmpl w:val="412224D6"/>
    <w:lvl w:ilvl="0" w:tplc="D572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D34A44"/>
    <w:multiLevelType w:val="hybridMultilevel"/>
    <w:tmpl w:val="A4CA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0520"/>
    <w:multiLevelType w:val="multilevel"/>
    <w:tmpl w:val="72EEB3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FD4726"/>
    <w:multiLevelType w:val="hybridMultilevel"/>
    <w:tmpl w:val="F4226E1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2E8291E"/>
    <w:multiLevelType w:val="multilevel"/>
    <w:tmpl w:val="A240155A"/>
    <w:name w:val="1"/>
    <w:lvl w:ilvl="0">
      <w:start w:val="1"/>
      <w:numFmt w:val="decimal"/>
      <w:lvlText w:val="16.1.%1"/>
      <w:lvlJc w:val="left"/>
      <w:pPr>
        <w:ind w:left="0" w:firstLine="0"/>
      </w:pPr>
      <w:rPr>
        <w:rFonts w:hint="default"/>
      </w:rPr>
    </w:lvl>
    <w:lvl w:ilvl="1">
      <w:start w:val="1"/>
      <w:numFmt w:val="decimal"/>
      <w:lvlText w:val="%1.%2."/>
      <w:lvlJc w:val="left"/>
      <w:pPr>
        <w:ind w:left="792" w:hanging="432"/>
      </w:pPr>
      <w:rPr>
        <w:rFonts w:hint="default"/>
      </w:rPr>
    </w:lvl>
    <w:lvl w:ilvl="2">
      <w:numFmt w:val="decimal"/>
      <w:lvlRestart w:val="0"/>
      <w:lvlText w:val="16.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C835C8"/>
    <w:multiLevelType w:val="hybridMultilevel"/>
    <w:tmpl w:val="518E4092"/>
    <w:lvl w:ilvl="0" w:tplc="F2204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8F10ED"/>
    <w:multiLevelType w:val="hybridMultilevel"/>
    <w:tmpl w:val="A1688EB0"/>
    <w:lvl w:ilvl="0" w:tplc="E3F84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D71D8"/>
    <w:multiLevelType w:val="multilevel"/>
    <w:tmpl w:val="88800FF4"/>
    <w:lvl w:ilvl="0">
      <w:start w:val="1"/>
      <w:numFmt w:val="decimal"/>
      <w:lvlText w:val="00%1.08.31.H27"/>
      <w:lvlJc w:val="left"/>
      <w:pPr>
        <w:ind w:left="357" w:hanging="357"/>
      </w:pPr>
      <w:rPr>
        <w:rFonts w:hint="default"/>
      </w:rPr>
    </w:lvl>
    <w:lvl w:ilvl="1">
      <w:start w:val="1"/>
      <w:numFmt w:val="decimal"/>
      <w:lvlText w:val="00%2.08.32.H27"/>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37823325"/>
    <w:multiLevelType w:val="hybridMultilevel"/>
    <w:tmpl w:val="B1E0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90EF3"/>
    <w:multiLevelType w:val="multilevel"/>
    <w:tmpl w:val="0E60CA46"/>
    <w:lvl w:ilvl="0">
      <w:start w:val="1"/>
      <w:numFmt w:val="decimal"/>
      <w:lvlText w:val="16.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AB56920"/>
    <w:multiLevelType w:val="hybridMultilevel"/>
    <w:tmpl w:val="D9FAE44A"/>
    <w:lvl w:ilvl="0" w:tplc="E1AC2D0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3E4E6F4E"/>
    <w:multiLevelType w:val="hybridMultilevel"/>
    <w:tmpl w:val="9A06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82CA4"/>
    <w:multiLevelType w:val="multilevel"/>
    <w:tmpl w:val="AB8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42BDA"/>
    <w:multiLevelType w:val="hybridMultilevel"/>
    <w:tmpl w:val="0D062214"/>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49DE1FA8"/>
    <w:multiLevelType w:val="hybridMultilevel"/>
    <w:tmpl w:val="4412CEC0"/>
    <w:lvl w:ilvl="0" w:tplc="7B8887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A4F0C84"/>
    <w:multiLevelType w:val="hybridMultilevel"/>
    <w:tmpl w:val="BEC06AC2"/>
    <w:lvl w:ilvl="0" w:tplc="BF7C887A">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4C5C3C17"/>
    <w:multiLevelType w:val="hybridMultilevel"/>
    <w:tmpl w:val="AFE2F052"/>
    <w:lvl w:ilvl="0" w:tplc="0AF824B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50C67C65"/>
    <w:multiLevelType w:val="multilevel"/>
    <w:tmpl w:val="57B89162"/>
    <w:lvl w:ilvl="0">
      <w:start w:val="1"/>
      <w:numFmt w:val="decimal"/>
      <w:lvlText w:val="00%1.08.32.H27"/>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00%3.08.32.H27"/>
      <w:lvlJc w:val="left"/>
      <w:pPr>
        <w:ind w:left="0" w:firstLine="0"/>
      </w:pPr>
      <w:rPr>
        <w:rFonts w:hint="default"/>
      </w:rPr>
    </w:lvl>
    <w:lvl w:ilvl="3">
      <w:start w:val="1"/>
      <w:numFmt w:val="decimal"/>
      <w:lvlText w:val="00%1.08.32.H27"/>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612D47"/>
    <w:multiLevelType w:val="multilevel"/>
    <w:tmpl w:val="C46E361A"/>
    <w:lvl w:ilvl="0">
      <w:start w:val="1"/>
      <w:numFmt w:val="decimal"/>
      <w:lvlText w:val="16.1.%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2A3628"/>
    <w:multiLevelType w:val="hybridMultilevel"/>
    <w:tmpl w:val="D16A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A162B"/>
    <w:multiLevelType w:val="multilevel"/>
    <w:tmpl w:val="A4E8FCBC"/>
    <w:lvl w:ilvl="0">
      <w:start w:val="1"/>
      <w:numFmt w:val="decimal"/>
      <w:lvlText w:val="13.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B94D10"/>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E33538"/>
    <w:multiLevelType w:val="hybridMultilevel"/>
    <w:tmpl w:val="7A544900"/>
    <w:lvl w:ilvl="0" w:tplc="B17EC0F8">
      <w:start w:val="1"/>
      <w:numFmt w:val="decimal"/>
      <w:suff w:val="space"/>
      <w:lvlText w:val="%1"/>
      <w:lvlJc w:val="center"/>
      <w:pPr>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25CD6"/>
    <w:multiLevelType w:val="hybridMultilevel"/>
    <w:tmpl w:val="7A544900"/>
    <w:lvl w:ilvl="0" w:tplc="B17EC0F8">
      <w:start w:val="1"/>
      <w:numFmt w:val="decimal"/>
      <w:suff w:val="space"/>
      <w:lvlText w:val="%1"/>
      <w:lvlJc w:val="center"/>
      <w:pPr>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060AD"/>
    <w:multiLevelType w:val="multilevel"/>
    <w:tmpl w:val="8346B06A"/>
    <w:lvl w:ilvl="0">
      <w:start w:val="1"/>
      <w:numFmt w:val="decimal"/>
      <w:lvlText w:val="14.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31A0A5D"/>
    <w:multiLevelType w:val="hybridMultilevel"/>
    <w:tmpl w:val="94D6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7733F"/>
    <w:multiLevelType w:val="multilevel"/>
    <w:tmpl w:val="FC20003A"/>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7" w15:restartNumberingAfterBreak="0">
    <w:nsid w:val="7AFD134B"/>
    <w:multiLevelType w:val="hybridMultilevel"/>
    <w:tmpl w:val="CA781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4006F0"/>
    <w:multiLevelType w:val="hybridMultilevel"/>
    <w:tmpl w:val="7A544900"/>
    <w:lvl w:ilvl="0" w:tplc="B17EC0F8">
      <w:start w:val="1"/>
      <w:numFmt w:val="decimal"/>
      <w:suff w:val="space"/>
      <w:lvlText w:val="%1"/>
      <w:lvlJc w:val="center"/>
      <w:pPr>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1"/>
  </w:num>
  <w:num w:numId="4">
    <w:abstractNumId w:val="26"/>
  </w:num>
  <w:num w:numId="5">
    <w:abstractNumId w:val="7"/>
  </w:num>
  <w:num w:numId="6">
    <w:abstractNumId w:val="25"/>
  </w:num>
  <w:num w:numId="7">
    <w:abstractNumId w:val="20"/>
  </w:num>
  <w:num w:numId="8">
    <w:abstractNumId w:val="10"/>
  </w:num>
  <w:num w:numId="9">
    <w:abstractNumId w:val="2"/>
  </w:num>
  <w:num w:numId="10">
    <w:abstractNumId w:val="13"/>
  </w:num>
  <w:num w:numId="11">
    <w:abstractNumId w:val="36"/>
  </w:num>
  <w:num w:numId="12">
    <w:abstractNumId w:val="5"/>
  </w:num>
  <w:num w:numId="13">
    <w:abstractNumId w:val="16"/>
  </w:num>
  <w:num w:numId="14">
    <w:abstractNumId w:val="15"/>
  </w:num>
  <w:num w:numId="15">
    <w:abstractNumId w:val="9"/>
  </w:num>
  <w:num w:numId="16">
    <w:abstractNumId w:val="0"/>
  </w:num>
  <w:num w:numId="17">
    <w:abstractNumId w:val="22"/>
  </w:num>
  <w:num w:numId="18">
    <w:abstractNumId w:val="23"/>
  </w:num>
  <w:num w:numId="19">
    <w:abstractNumId w:val="4"/>
  </w:num>
  <w:num w:numId="20">
    <w:abstractNumId w:val="30"/>
  </w:num>
  <w:num w:numId="21">
    <w:abstractNumId w:val="29"/>
  </w:num>
  <w:num w:numId="22">
    <w:abstractNumId w:val="34"/>
  </w:num>
  <w:num w:numId="23">
    <w:abstractNumId w:val="18"/>
  </w:num>
  <w:num w:numId="24">
    <w:abstractNumId w:val="35"/>
  </w:num>
  <w:num w:numId="25">
    <w:abstractNumId w:val="21"/>
  </w:num>
  <w:num w:numId="26">
    <w:abstractNumId w:val="11"/>
  </w:num>
  <w:num w:numId="27">
    <w:abstractNumId w:val="37"/>
  </w:num>
  <w:num w:numId="28">
    <w:abstractNumId w:val="6"/>
  </w:num>
  <w:num w:numId="29">
    <w:abstractNumId w:val="8"/>
  </w:num>
  <w:num w:numId="30">
    <w:abstractNumId w:val="17"/>
  </w:num>
  <w:num w:numId="31">
    <w:abstractNumId w:val="12"/>
  </w:num>
  <w:num w:numId="32">
    <w:abstractNumId w:val="31"/>
  </w:num>
  <w:num w:numId="33">
    <w:abstractNumId w:val="27"/>
  </w:num>
  <w:num w:numId="34">
    <w:abstractNumId w:val="28"/>
  </w:num>
  <w:num w:numId="35">
    <w:abstractNumId w:val="14"/>
  </w:num>
  <w:num w:numId="36">
    <w:abstractNumId w:val="19"/>
  </w:num>
  <w:num w:numId="37">
    <w:abstractNumId w:val="33"/>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CA"/>
    <w:rsid w:val="000016C3"/>
    <w:rsid w:val="00001E9B"/>
    <w:rsid w:val="00003653"/>
    <w:rsid w:val="00006B7C"/>
    <w:rsid w:val="00013CC7"/>
    <w:rsid w:val="00014BF6"/>
    <w:rsid w:val="0001742D"/>
    <w:rsid w:val="00017E2F"/>
    <w:rsid w:val="00017EE7"/>
    <w:rsid w:val="00020260"/>
    <w:rsid w:val="00020D73"/>
    <w:rsid w:val="00021F20"/>
    <w:rsid w:val="0002525B"/>
    <w:rsid w:val="00025329"/>
    <w:rsid w:val="00026E85"/>
    <w:rsid w:val="000328BD"/>
    <w:rsid w:val="00033879"/>
    <w:rsid w:val="00034AA7"/>
    <w:rsid w:val="00034D47"/>
    <w:rsid w:val="00037890"/>
    <w:rsid w:val="00040670"/>
    <w:rsid w:val="00043CDF"/>
    <w:rsid w:val="0004413C"/>
    <w:rsid w:val="00047EAD"/>
    <w:rsid w:val="0005597A"/>
    <w:rsid w:val="00056289"/>
    <w:rsid w:val="00057E3B"/>
    <w:rsid w:val="00063383"/>
    <w:rsid w:val="00066CED"/>
    <w:rsid w:val="00067DD1"/>
    <w:rsid w:val="000715CA"/>
    <w:rsid w:val="00071BA2"/>
    <w:rsid w:val="00072B41"/>
    <w:rsid w:val="000751A9"/>
    <w:rsid w:val="00077B59"/>
    <w:rsid w:val="00077C2A"/>
    <w:rsid w:val="00080439"/>
    <w:rsid w:val="00080C76"/>
    <w:rsid w:val="00082D31"/>
    <w:rsid w:val="00083BAC"/>
    <w:rsid w:val="000906EF"/>
    <w:rsid w:val="000917C9"/>
    <w:rsid w:val="000919A1"/>
    <w:rsid w:val="00094002"/>
    <w:rsid w:val="000956F9"/>
    <w:rsid w:val="000A249B"/>
    <w:rsid w:val="000A64F3"/>
    <w:rsid w:val="000A67F7"/>
    <w:rsid w:val="000B1755"/>
    <w:rsid w:val="000B1959"/>
    <w:rsid w:val="000B2CC6"/>
    <w:rsid w:val="000B551A"/>
    <w:rsid w:val="000B7E76"/>
    <w:rsid w:val="000C1591"/>
    <w:rsid w:val="000C2DCD"/>
    <w:rsid w:val="000C7FD3"/>
    <w:rsid w:val="000D5FCB"/>
    <w:rsid w:val="000D771B"/>
    <w:rsid w:val="000E023D"/>
    <w:rsid w:val="000E3F03"/>
    <w:rsid w:val="000E66A0"/>
    <w:rsid w:val="000E6D50"/>
    <w:rsid w:val="000E7BD6"/>
    <w:rsid w:val="000F050E"/>
    <w:rsid w:val="000F3587"/>
    <w:rsid w:val="000F3E7F"/>
    <w:rsid w:val="000F6988"/>
    <w:rsid w:val="00102ABF"/>
    <w:rsid w:val="00102D9A"/>
    <w:rsid w:val="00104B6A"/>
    <w:rsid w:val="00105650"/>
    <w:rsid w:val="00106C39"/>
    <w:rsid w:val="00116D70"/>
    <w:rsid w:val="00117248"/>
    <w:rsid w:val="00120B4D"/>
    <w:rsid w:val="00120EC1"/>
    <w:rsid w:val="00121A81"/>
    <w:rsid w:val="00122A64"/>
    <w:rsid w:val="0013297B"/>
    <w:rsid w:val="00135022"/>
    <w:rsid w:val="0013560B"/>
    <w:rsid w:val="00137F96"/>
    <w:rsid w:val="00143B15"/>
    <w:rsid w:val="00146397"/>
    <w:rsid w:val="00146CA0"/>
    <w:rsid w:val="00152043"/>
    <w:rsid w:val="0015212B"/>
    <w:rsid w:val="00153957"/>
    <w:rsid w:val="00161FF8"/>
    <w:rsid w:val="00162B83"/>
    <w:rsid w:val="00173BB6"/>
    <w:rsid w:val="00175572"/>
    <w:rsid w:val="00177718"/>
    <w:rsid w:val="0018059B"/>
    <w:rsid w:val="00180FB5"/>
    <w:rsid w:val="00182A71"/>
    <w:rsid w:val="001858EA"/>
    <w:rsid w:val="001877CA"/>
    <w:rsid w:val="00187FF2"/>
    <w:rsid w:val="00190ED3"/>
    <w:rsid w:val="001938F3"/>
    <w:rsid w:val="00194034"/>
    <w:rsid w:val="001951F7"/>
    <w:rsid w:val="0019708C"/>
    <w:rsid w:val="001A161E"/>
    <w:rsid w:val="001A42F9"/>
    <w:rsid w:val="001A5739"/>
    <w:rsid w:val="001A6343"/>
    <w:rsid w:val="001A6AA0"/>
    <w:rsid w:val="001B16CF"/>
    <w:rsid w:val="001B495C"/>
    <w:rsid w:val="001B4B04"/>
    <w:rsid w:val="001B5C3E"/>
    <w:rsid w:val="001C1190"/>
    <w:rsid w:val="001C20D3"/>
    <w:rsid w:val="001C42B0"/>
    <w:rsid w:val="001C5D80"/>
    <w:rsid w:val="001D0291"/>
    <w:rsid w:val="001D2B36"/>
    <w:rsid w:val="001E1520"/>
    <w:rsid w:val="001E3F92"/>
    <w:rsid w:val="001E41AB"/>
    <w:rsid w:val="001F1A8C"/>
    <w:rsid w:val="001F4759"/>
    <w:rsid w:val="001F6CDA"/>
    <w:rsid w:val="001F766B"/>
    <w:rsid w:val="00202F12"/>
    <w:rsid w:val="00204826"/>
    <w:rsid w:val="00205619"/>
    <w:rsid w:val="00205C69"/>
    <w:rsid w:val="00205E83"/>
    <w:rsid w:val="002069A9"/>
    <w:rsid w:val="00206C2C"/>
    <w:rsid w:val="00212B8F"/>
    <w:rsid w:val="00212FB6"/>
    <w:rsid w:val="002132D6"/>
    <w:rsid w:val="0021440E"/>
    <w:rsid w:val="002167E3"/>
    <w:rsid w:val="002232BE"/>
    <w:rsid w:val="00224242"/>
    <w:rsid w:val="00230953"/>
    <w:rsid w:val="0023258B"/>
    <w:rsid w:val="00232957"/>
    <w:rsid w:val="002352CE"/>
    <w:rsid w:val="00235541"/>
    <w:rsid w:val="002365CA"/>
    <w:rsid w:val="0024052A"/>
    <w:rsid w:val="002411A6"/>
    <w:rsid w:val="00242CBF"/>
    <w:rsid w:val="00242E14"/>
    <w:rsid w:val="00244E9E"/>
    <w:rsid w:val="002505E5"/>
    <w:rsid w:val="00254209"/>
    <w:rsid w:val="00260A9C"/>
    <w:rsid w:val="00264271"/>
    <w:rsid w:val="0027348B"/>
    <w:rsid w:val="00273BFD"/>
    <w:rsid w:val="00275A70"/>
    <w:rsid w:val="002772A2"/>
    <w:rsid w:val="002806DE"/>
    <w:rsid w:val="00281E8B"/>
    <w:rsid w:val="00282148"/>
    <w:rsid w:val="00283933"/>
    <w:rsid w:val="00286B0E"/>
    <w:rsid w:val="00286FA3"/>
    <w:rsid w:val="00291FB8"/>
    <w:rsid w:val="00293B5D"/>
    <w:rsid w:val="0029588D"/>
    <w:rsid w:val="00297EB5"/>
    <w:rsid w:val="002A1624"/>
    <w:rsid w:val="002A3024"/>
    <w:rsid w:val="002A3605"/>
    <w:rsid w:val="002A575E"/>
    <w:rsid w:val="002A6D50"/>
    <w:rsid w:val="002B26CE"/>
    <w:rsid w:val="002C2739"/>
    <w:rsid w:val="002C3A0C"/>
    <w:rsid w:val="002D0875"/>
    <w:rsid w:val="002D14AF"/>
    <w:rsid w:val="002D313E"/>
    <w:rsid w:val="002D7AA1"/>
    <w:rsid w:val="002E2021"/>
    <w:rsid w:val="002F2F15"/>
    <w:rsid w:val="002F44B8"/>
    <w:rsid w:val="00302540"/>
    <w:rsid w:val="00304991"/>
    <w:rsid w:val="00305260"/>
    <w:rsid w:val="003112C7"/>
    <w:rsid w:val="003132DF"/>
    <w:rsid w:val="00314270"/>
    <w:rsid w:val="00314F9F"/>
    <w:rsid w:val="00315985"/>
    <w:rsid w:val="00317333"/>
    <w:rsid w:val="00320052"/>
    <w:rsid w:val="00320B94"/>
    <w:rsid w:val="0032338E"/>
    <w:rsid w:val="00325CC8"/>
    <w:rsid w:val="003261EE"/>
    <w:rsid w:val="003304ED"/>
    <w:rsid w:val="003312A2"/>
    <w:rsid w:val="00331598"/>
    <w:rsid w:val="0033478A"/>
    <w:rsid w:val="00335FB6"/>
    <w:rsid w:val="00344D9E"/>
    <w:rsid w:val="0034514F"/>
    <w:rsid w:val="0034607A"/>
    <w:rsid w:val="00346A70"/>
    <w:rsid w:val="00346B14"/>
    <w:rsid w:val="00351C76"/>
    <w:rsid w:val="00353CD1"/>
    <w:rsid w:val="003566E5"/>
    <w:rsid w:val="00360B41"/>
    <w:rsid w:val="0036424A"/>
    <w:rsid w:val="0036725A"/>
    <w:rsid w:val="00370034"/>
    <w:rsid w:val="00374BC9"/>
    <w:rsid w:val="003779B4"/>
    <w:rsid w:val="00383AAF"/>
    <w:rsid w:val="00384294"/>
    <w:rsid w:val="00384ECA"/>
    <w:rsid w:val="00390E32"/>
    <w:rsid w:val="00394D98"/>
    <w:rsid w:val="00396417"/>
    <w:rsid w:val="00396E94"/>
    <w:rsid w:val="003A04B5"/>
    <w:rsid w:val="003A098B"/>
    <w:rsid w:val="003A16ED"/>
    <w:rsid w:val="003A23C8"/>
    <w:rsid w:val="003A28A6"/>
    <w:rsid w:val="003A35F4"/>
    <w:rsid w:val="003A382A"/>
    <w:rsid w:val="003B123E"/>
    <w:rsid w:val="003B455E"/>
    <w:rsid w:val="003B60FA"/>
    <w:rsid w:val="003C0EAB"/>
    <w:rsid w:val="003C2955"/>
    <w:rsid w:val="003C2C05"/>
    <w:rsid w:val="003C3705"/>
    <w:rsid w:val="003C3792"/>
    <w:rsid w:val="003C4A0F"/>
    <w:rsid w:val="003C5CE7"/>
    <w:rsid w:val="003C7110"/>
    <w:rsid w:val="003C75D2"/>
    <w:rsid w:val="003C7C8C"/>
    <w:rsid w:val="003D0A1D"/>
    <w:rsid w:val="003D31DA"/>
    <w:rsid w:val="003D58BF"/>
    <w:rsid w:val="003D6B91"/>
    <w:rsid w:val="003E00D9"/>
    <w:rsid w:val="003E0D87"/>
    <w:rsid w:val="003E4056"/>
    <w:rsid w:val="003E4D80"/>
    <w:rsid w:val="003E5603"/>
    <w:rsid w:val="003E5FE0"/>
    <w:rsid w:val="003F0270"/>
    <w:rsid w:val="003F1FCD"/>
    <w:rsid w:val="003F37BF"/>
    <w:rsid w:val="003F7303"/>
    <w:rsid w:val="00401E63"/>
    <w:rsid w:val="004039AF"/>
    <w:rsid w:val="00403F55"/>
    <w:rsid w:val="00404F5C"/>
    <w:rsid w:val="00406174"/>
    <w:rsid w:val="0040649D"/>
    <w:rsid w:val="00406F68"/>
    <w:rsid w:val="00410B1A"/>
    <w:rsid w:val="00414D0D"/>
    <w:rsid w:val="00414E64"/>
    <w:rsid w:val="00420BC0"/>
    <w:rsid w:val="00421F75"/>
    <w:rsid w:val="004228AF"/>
    <w:rsid w:val="00422E3B"/>
    <w:rsid w:val="00423974"/>
    <w:rsid w:val="00431B01"/>
    <w:rsid w:val="00434ED6"/>
    <w:rsid w:val="004356CF"/>
    <w:rsid w:val="0043767C"/>
    <w:rsid w:val="00440689"/>
    <w:rsid w:val="0044096A"/>
    <w:rsid w:val="0044276C"/>
    <w:rsid w:val="00446096"/>
    <w:rsid w:val="0045107F"/>
    <w:rsid w:val="004521FB"/>
    <w:rsid w:val="00454F51"/>
    <w:rsid w:val="00456FBF"/>
    <w:rsid w:val="0045784B"/>
    <w:rsid w:val="004627B3"/>
    <w:rsid w:val="00464B8D"/>
    <w:rsid w:val="0046537D"/>
    <w:rsid w:val="00470CFB"/>
    <w:rsid w:val="00473328"/>
    <w:rsid w:val="0047357B"/>
    <w:rsid w:val="004770A1"/>
    <w:rsid w:val="00477793"/>
    <w:rsid w:val="00486403"/>
    <w:rsid w:val="00490040"/>
    <w:rsid w:val="0049015F"/>
    <w:rsid w:val="00494519"/>
    <w:rsid w:val="004956F7"/>
    <w:rsid w:val="00495DC0"/>
    <w:rsid w:val="004974D4"/>
    <w:rsid w:val="004A1981"/>
    <w:rsid w:val="004B72D1"/>
    <w:rsid w:val="004C3CD5"/>
    <w:rsid w:val="004C63F0"/>
    <w:rsid w:val="004C72AE"/>
    <w:rsid w:val="004C74AA"/>
    <w:rsid w:val="004C7D07"/>
    <w:rsid w:val="004D0DFB"/>
    <w:rsid w:val="004D336B"/>
    <w:rsid w:val="004D6510"/>
    <w:rsid w:val="004E1FA4"/>
    <w:rsid w:val="004E2063"/>
    <w:rsid w:val="004E3084"/>
    <w:rsid w:val="004E3BBB"/>
    <w:rsid w:val="004E6A2F"/>
    <w:rsid w:val="004E7EFD"/>
    <w:rsid w:val="004F160E"/>
    <w:rsid w:val="004F24DB"/>
    <w:rsid w:val="004F41FA"/>
    <w:rsid w:val="0050300E"/>
    <w:rsid w:val="00506F18"/>
    <w:rsid w:val="00506F27"/>
    <w:rsid w:val="00510C03"/>
    <w:rsid w:val="005132C6"/>
    <w:rsid w:val="005138AF"/>
    <w:rsid w:val="00513D37"/>
    <w:rsid w:val="00521A83"/>
    <w:rsid w:val="005225D2"/>
    <w:rsid w:val="00526803"/>
    <w:rsid w:val="00527367"/>
    <w:rsid w:val="00530C41"/>
    <w:rsid w:val="00533212"/>
    <w:rsid w:val="0053517A"/>
    <w:rsid w:val="00536996"/>
    <w:rsid w:val="005409F7"/>
    <w:rsid w:val="00551DEB"/>
    <w:rsid w:val="005524BB"/>
    <w:rsid w:val="00552F1B"/>
    <w:rsid w:val="00552FE3"/>
    <w:rsid w:val="005538FB"/>
    <w:rsid w:val="00560285"/>
    <w:rsid w:val="00563075"/>
    <w:rsid w:val="00564E45"/>
    <w:rsid w:val="00567F5F"/>
    <w:rsid w:val="0057452D"/>
    <w:rsid w:val="00574BD8"/>
    <w:rsid w:val="005753EB"/>
    <w:rsid w:val="00576F5C"/>
    <w:rsid w:val="005836C1"/>
    <w:rsid w:val="00583D88"/>
    <w:rsid w:val="00583F0F"/>
    <w:rsid w:val="0058463F"/>
    <w:rsid w:val="005851A2"/>
    <w:rsid w:val="00587292"/>
    <w:rsid w:val="00587A47"/>
    <w:rsid w:val="00587D0E"/>
    <w:rsid w:val="00593B2A"/>
    <w:rsid w:val="005968E4"/>
    <w:rsid w:val="00596BF3"/>
    <w:rsid w:val="005A0B74"/>
    <w:rsid w:val="005A4E36"/>
    <w:rsid w:val="005A6B59"/>
    <w:rsid w:val="005A7496"/>
    <w:rsid w:val="005B0DCC"/>
    <w:rsid w:val="005B106C"/>
    <w:rsid w:val="005B6544"/>
    <w:rsid w:val="005B7FCC"/>
    <w:rsid w:val="005C460B"/>
    <w:rsid w:val="005C49DE"/>
    <w:rsid w:val="005C5B2C"/>
    <w:rsid w:val="005C70AD"/>
    <w:rsid w:val="005D26F8"/>
    <w:rsid w:val="005D51DC"/>
    <w:rsid w:val="005D6771"/>
    <w:rsid w:val="005E214B"/>
    <w:rsid w:val="005E5BBC"/>
    <w:rsid w:val="005E6DDF"/>
    <w:rsid w:val="005E7BBA"/>
    <w:rsid w:val="005F76AB"/>
    <w:rsid w:val="00601100"/>
    <w:rsid w:val="00601ABD"/>
    <w:rsid w:val="006026F1"/>
    <w:rsid w:val="006035B6"/>
    <w:rsid w:val="00604FEC"/>
    <w:rsid w:val="006102E5"/>
    <w:rsid w:val="006118D4"/>
    <w:rsid w:val="00625EE3"/>
    <w:rsid w:val="00626ACC"/>
    <w:rsid w:val="006270A0"/>
    <w:rsid w:val="00630AF2"/>
    <w:rsid w:val="00632D81"/>
    <w:rsid w:val="00633887"/>
    <w:rsid w:val="00633D01"/>
    <w:rsid w:val="0063524E"/>
    <w:rsid w:val="00636F3A"/>
    <w:rsid w:val="00637661"/>
    <w:rsid w:val="006421F4"/>
    <w:rsid w:val="00643CF5"/>
    <w:rsid w:val="006465E3"/>
    <w:rsid w:val="006469C3"/>
    <w:rsid w:val="00647FF3"/>
    <w:rsid w:val="00651B8E"/>
    <w:rsid w:val="00651FA2"/>
    <w:rsid w:val="006543F8"/>
    <w:rsid w:val="00660A33"/>
    <w:rsid w:val="00661C93"/>
    <w:rsid w:val="00662041"/>
    <w:rsid w:val="00664ACB"/>
    <w:rsid w:val="00666729"/>
    <w:rsid w:val="0066788E"/>
    <w:rsid w:val="00667BBD"/>
    <w:rsid w:val="006713CB"/>
    <w:rsid w:val="00672875"/>
    <w:rsid w:val="006743BE"/>
    <w:rsid w:val="0067448F"/>
    <w:rsid w:val="006762B2"/>
    <w:rsid w:val="006770A6"/>
    <w:rsid w:val="00677296"/>
    <w:rsid w:val="006772C5"/>
    <w:rsid w:val="00681405"/>
    <w:rsid w:val="006915C9"/>
    <w:rsid w:val="006A0812"/>
    <w:rsid w:val="006A11BF"/>
    <w:rsid w:val="006A297A"/>
    <w:rsid w:val="006A2C3D"/>
    <w:rsid w:val="006A339C"/>
    <w:rsid w:val="006A4554"/>
    <w:rsid w:val="006A4B18"/>
    <w:rsid w:val="006A4CB3"/>
    <w:rsid w:val="006A4F42"/>
    <w:rsid w:val="006A62D8"/>
    <w:rsid w:val="006B2350"/>
    <w:rsid w:val="006B4536"/>
    <w:rsid w:val="006B5D31"/>
    <w:rsid w:val="006C1131"/>
    <w:rsid w:val="006C1854"/>
    <w:rsid w:val="006D024E"/>
    <w:rsid w:val="006D1B8C"/>
    <w:rsid w:val="006D4EEE"/>
    <w:rsid w:val="006D7F94"/>
    <w:rsid w:val="006E06E7"/>
    <w:rsid w:val="006E1875"/>
    <w:rsid w:val="006E4266"/>
    <w:rsid w:val="006E67E0"/>
    <w:rsid w:val="006F1298"/>
    <w:rsid w:val="006F166C"/>
    <w:rsid w:val="006F1AA0"/>
    <w:rsid w:val="006F55DB"/>
    <w:rsid w:val="006F7EFE"/>
    <w:rsid w:val="00702573"/>
    <w:rsid w:val="00702EDA"/>
    <w:rsid w:val="007073CA"/>
    <w:rsid w:val="00712211"/>
    <w:rsid w:val="0071302B"/>
    <w:rsid w:val="00713500"/>
    <w:rsid w:val="00713E6F"/>
    <w:rsid w:val="00714D32"/>
    <w:rsid w:val="007158AC"/>
    <w:rsid w:val="00724372"/>
    <w:rsid w:val="00724511"/>
    <w:rsid w:val="00726711"/>
    <w:rsid w:val="00730CA7"/>
    <w:rsid w:val="007347F9"/>
    <w:rsid w:val="0073726C"/>
    <w:rsid w:val="00737D23"/>
    <w:rsid w:val="00743A51"/>
    <w:rsid w:val="00746A0A"/>
    <w:rsid w:val="007472FB"/>
    <w:rsid w:val="00750BC2"/>
    <w:rsid w:val="007511A2"/>
    <w:rsid w:val="00751E88"/>
    <w:rsid w:val="00752B9F"/>
    <w:rsid w:val="00755F0A"/>
    <w:rsid w:val="00756441"/>
    <w:rsid w:val="0076263C"/>
    <w:rsid w:val="00764E48"/>
    <w:rsid w:val="00764FDE"/>
    <w:rsid w:val="00765C87"/>
    <w:rsid w:val="0076656C"/>
    <w:rsid w:val="0077054C"/>
    <w:rsid w:val="00770E22"/>
    <w:rsid w:val="00772CC2"/>
    <w:rsid w:val="007738BC"/>
    <w:rsid w:val="00774835"/>
    <w:rsid w:val="0077698F"/>
    <w:rsid w:val="0078115C"/>
    <w:rsid w:val="00783E81"/>
    <w:rsid w:val="007846D9"/>
    <w:rsid w:val="00787F4C"/>
    <w:rsid w:val="0079131B"/>
    <w:rsid w:val="007920FD"/>
    <w:rsid w:val="007949C7"/>
    <w:rsid w:val="00796962"/>
    <w:rsid w:val="00797169"/>
    <w:rsid w:val="0079753B"/>
    <w:rsid w:val="007A0F08"/>
    <w:rsid w:val="007A14B0"/>
    <w:rsid w:val="007A524B"/>
    <w:rsid w:val="007A6000"/>
    <w:rsid w:val="007B5796"/>
    <w:rsid w:val="007B6C81"/>
    <w:rsid w:val="007B6EE6"/>
    <w:rsid w:val="007B6F4D"/>
    <w:rsid w:val="007B7269"/>
    <w:rsid w:val="007B741B"/>
    <w:rsid w:val="007C00E2"/>
    <w:rsid w:val="007D1468"/>
    <w:rsid w:val="007D24A5"/>
    <w:rsid w:val="007D65FF"/>
    <w:rsid w:val="007D6873"/>
    <w:rsid w:val="007D78D1"/>
    <w:rsid w:val="007E11BE"/>
    <w:rsid w:val="007E1B4D"/>
    <w:rsid w:val="007E2021"/>
    <w:rsid w:val="007E2EE0"/>
    <w:rsid w:val="007E6AA8"/>
    <w:rsid w:val="007F1485"/>
    <w:rsid w:val="007F2471"/>
    <w:rsid w:val="007F449D"/>
    <w:rsid w:val="007F6581"/>
    <w:rsid w:val="00805449"/>
    <w:rsid w:val="00806D83"/>
    <w:rsid w:val="00807488"/>
    <w:rsid w:val="00807F64"/>
    <w:rsid w:val="0081518C"/>
    <w:rsid w:val="0081527A"/>
    <w:rsid w:val="00822377"/>
    <w:rsid w:val="008261A4"/>
    <w:rsid w:val="00833DEF"/>
    <w:rsid w:val="0083523D"/>
    <w:rsid w:val="008419FB"/>
    <w:rsid w:val="00847FC9"/>
    <w:rsid w:val="008545A6"/>
    <w:rsid w:val="00854914"/>
    <w:rsid w:val="00855219"/>
    <w:rsid w:val="00860621"/>
    <w:rsid w:val="008609E8"/>
    <w:rsid w:val="00863A8A"/>
    <w:rsid w:val="00867019"/>
    <w:rsid w:val="00870B63"/>
    <w:rsid w:val="00870D85"/>
    <w:rsid w:val="00877025"/>
    <w:rsid w:val="00882D11"/>
    <w:rsid w:val="00883A6F"/>
    <w:rsid w:val="0088718E"/>
    <w:rsid w:val="00887661"/>
    <w:rsid w:val="00887FA0"/>
    <w:rsid w:val="008920CF"/>
    <w:rsid w:val="008A2349"/>
    <w:rsid w:val="008A29BE"/>
    <w:rsid w:val="008B0D4F"/>
    <w:rsid w:val="008B1275"/>
    <w:rsid w:val="008B1461"/>
    <w:rsid w:val="008B70D9"/>
    <w:rsid w:val="008B7230"/>
    <w:rsid w:val="008C0B54"/>
    <w:rsid w:val="008C21F4"/>
    <w:rsid w:val="008C2CB6"/>
    <w:rsid w:val="008C4528"/>
    <w:rsid w:val="008C67B2"/>
    <w:rsid w:val="008C7283"/>
    <w:rsid w:val="008D04FC"/>
    <w:rsid w:val="008D6237"/>
    <w:rsid w:val="008D79A6"/>
    <w:rsid w:val="008D7C14"/>
    <w:rsid w:val="008D7E8E"/>
    <w:rsid w:val="008E0027"/>
    <w:rsid w:val="008E2796"/>
    <w:rsid w:val="008E39C6"/>
    <w:rsid w:val="008E590B"/>
    <w:rsid w:val="008E6A7B"/>
    <w:rsid w:val="008F017A"/>
    <w:rsid w:val="008F4FE8"/>
    <w:rsid w:val="009014A1"/>
    <w:rsid w:val="009053BB"/>
    <w:rsid w:val="009058CC"/>
    <w:rsid w:val="0091025A"/>
    <w:rsid w:val="009106FF"/>
    <w:rsid w:val="00910AF7"/>
    <w:rsid w:val="00913F05"/>
    <w:rsid w:val="0091718C"/>
    <w:rsid w:val="00920017"/>
    <w:rsid w:val="00925914"/>
    <w:rsid w:val="00926ED9"/>
    <w:rsid w:val="009317A7"/>
    <w:rsid w:val="00936F70"/>
    <w:rsid w:val="009371DE"/>
    <w:rsid w:val="00942124"/>
    <w:rsid w:val="009505F9"/>
    <w:rsid w:val="009508B9"/>
    <w:rsid w:val="00951CA9"/>
    <w:rsid w:val="00960624"/>
    <w:rsid w:val="00961C72"/>
    <w:rsid w:val="00967648"/>
    <w:rsid w:val="00970409"/>
    <w:rsid w:val="00971F1E"/>
    <w:rsid w:val="0097316B"/>
    <w:rsid w:val="00974210"/>
    <w:rsid w:val="00974855"/>
    <w:rsid w:val="00974DDA"/>
    <w:rsid w:val="00981A7C"/>
    <w:rsid w:val="00985126"/>
    <w:rsid w:val="00986512"/>
    <w:rsid w:val="009865DB"/>
    <w:rsid w:val="0098696A"/>
    <w:rsid w:val="00991015"/>
    <w:rsid w:val="00992959"/>
    <w:rsid w:val="009943C2"/>
    <w:rsid w:val="009A17C1"/>
    <w:rsid w:val="009A28C3"/>
    <w:rsid w:val="009A2AD4"/>
    <w:rsid w:val="009A3FB8"/>
    <w:rsid w:val="009A4380"/>
    <w:rsid w:val="009A4624"/>
    <w:rsid w:val="009A4EF7"/>
    <w:rsid w:val="009B1CA4"/>
    <w:rsid w:val="009B2BAD"/>
    <w:rsid w:val="009B2CD5"/>
    <w:rsid w:val="009B70C1"/>
    <w:rsid w:val="009B7544"/>
    <w:rsid w:val="009C08C4"/>
    <w:rsid w:val="009C3703"/>
    <w:rsid w:val="009C57FC"/>
    <w:rsid w:val="009C5CF5"/>
    <w:rsid w:val="009D0267"/>
    <w:rsid w:val="009D0C88"/>
    <w:rsid w:val="009D1876"/>
    <w:rsid w:val="009D2E7B"/>
    <w:rsid w:val="009D63ED"/>
    <w:rsid w:val="009D6522"/>
    <w:rsid w:val="009E3D18"/>
    <w:rsid w:val="00A00E3E"/>
    <w:rsid w:val="00A0122F"/>
    <w:rsid w:val="00A03EBF"/>
    <w:rsid w:val="00A076E4"/>
    <w:rsid w:val="00A10106"/>
    <w:rsid w:val="00A20B5F"/>
    <w:rsid w:val="00A223ED"/>
    <w:rsid w:val="00A2356A"/>
    <w:rsid w:val="00A25195"/>
    <w:rsid w:val="00A34E0B"/>
    <w:rsid w:val="00A40140"/>
    <w:rsid w:val="00A4106D"/>
    <w:rsid w:val="00A45DF8"/>
    <w:rsid w:val="00A50A1B"/>
    <w:rsid w:val="00A54369"/>
    <w:rsid w:val="00A5660E"/>
    <w:rsid w:val="00A56CD0"/>
    <w:rsid w:val="00A601AB"/>
    <w:rsid w:val="00A6056E"/>
    <w:rsid w:val="00A612A4"/>
    <w:rsid w:val="00A62556"/>
    <w:rsid w:val="00A650EA"/>
    <w:rsid w:val="00A66559"/>
    <w:rsid w:val="00A71F0D"/>
    <w:rsid w:val="00A73BE7"/>
    <w:rsid w:val="00A73C4A"/>
    <w:rsid w:val="00A7484D"/>
    <w:rsid w:val="00A77C42"/>
    <w:rsid w:val="00A808FB"/>
    <w:rsid w:val="00A82028"/>
    <w:rsid w:val="00A827C0"/>
    <w:rsid w:val="00A8333E"/>
    <w:rsid w:val="00A85EE6"/>
    <w:rsid w:val="00A87661"/>
    <w:rsid w:val="00A92D73"/>
    <w:rsid w:val="00A93F7B"/>
    <w:rsid w:val="00A96207"/>
    <w:rsid w:val="00A967D3"/>
    <w:rsid w:val="00AA0E3F"/>
    <w:rsid w:val="00AA2454"/>
    <w:rsid w:val="00AA3DE9"/>
    <w:rsid w:val="00AA4511"/>
    <w:rsid w:val="00AA4BA3"/>
    <w:rsid w:val="00AA5889"/>
    <w:rsid w:val="00AB0C04"/>
    <w:rsid w:val="00AB0E28"/>
    <w:rsid w:val="00AB2B70"/>
    <w:rsid w:val="00AB4258"/>
    <w:rsid w:val="00AB649B"/>
    <w:rsid w:val="00AC118E"/>
    <w:rsid w:val="00AC14B7"/>
    <w:rsid w:val="00AD0366"/>
    <w:rsid w:val="00AD1C79"/>
    <w:rsid w:val="00AD20F8"/>
    <w:rsid w:val="00AD45B9"/>
    <w:rsid w:val="00AD463D"/>
    <w:rsid w:val="00AD7659"/>
    <w:rsid w:val="00AE14B6"/>
    <w:rsid w:val="00AE16E1"/>
    <w:rsid w:val="00AE17A9"/>
    <w:rsid w:val="00AE2EDF"/>
    <w:rsid w:val="00AE4038"/>
    <w:rsid w:val="00AE4660"/>
    <w:rsid w:val="00AE754E"/>
    <w:rsid w:val="00AF02E6"/>
    <w:rsid w:val="00AF1105"/>
    <w:rsid w:val="00AF4B20"/>
    <w:rsid w:val="00AF4F47"/>
    <w:rsid w:val="00AF5F98"/>
    <w:rsid w:val="00B0193C"/>
    <w:rsid w:val="00B10B60"/>
    <w:rsid w:val="00B131E1"/>
    <w:rsid w:val="00B15EEE"/>
    <w:rsid w:val="00B23759"/>
    <w:rsid w:val="00B31455"/>
    <w:rsid w:val="00B31904"/>
    <w:rsid w:val="00B31F33"/>
    <w:rsid w:val="00B32151"/>
    <w:rsid w:val="00B370F3"/>
    <w:rsid w:val="00B413BA"/>
    <w:rsid w:val="00B4159A"/>
    <w:rsid w:val="00B44A2D"/>
    <w:rsid w:val="00B4558C"/>
    <w:rsid w:val="00B5423B"/>
    <w:rsid w:val="00B543A2"/>
    <w:rsid w:val="00B56863"/>
    <w:rsid w:val="00B601F1"/>
    <w:rsid w:val="00B615A8"/>
    <w:rsid w:val="00B70521"/>
    <w:rsid w:val="00B72497"/>
    <w:rsid w:val="00B74191"/>
    <w:rsid w:val="00B813A5"/>
    <w:rsid w:val="00B83770"/>
    <w:rsid w:val="00B86AF9"/>
    <w:rsid w:val="00B9109F"/>
    <w:rsid w:val="00B92435"/>
    <w:rsid w:val="00B958DC"/>
    <w:rsid w:val="00B96BFC"/>
    <w:rsid w:val="00B97086"/>
    <w:rsid w:val="00B97935"/>
    <w:rsid w:val="00B97CB8"/>
    <w:rsid w:val="00BA0747"/>
    <w:rsid w:val="00BA0CEE"/>
    <w:rsid w:val="00BA522C"/>
    <w:rsid w:val="00BA7D08"/>
    <w:rsid w:val="00BB5CE8"/>
    <w:rsid w:val="00BB7360"/>
    <w:rsid w:val="00BB740D"/>
    <w:rsid w:val="00BC06E3"/>
    <w:rsid w:val="00BC179B"/>
    <w:rsid w:val="00BC74F4"/>
    <w:rsid w:val="00BD213F"/>
    <w:rsid w:val="00BD4165"/>
    <w:rsid w:val="00BD57AC"/>
    <w:rsid w:val="00BD5B9B"/>
    <w:rsid w:val="00BD60B8"/>
    <w:rsid w:val="00BE0FF1"/>
    <w:rsid w:val="00BE1863"/>
    <w:rsid w:val="00BE7741"/>
    <w:rsid w:val="00BE7E90"/>
    <w:rsid w:val="00BF38E5"/>
    <w:rsid w:val="00C018F6"/>
    <w:rsid w:val="00C04D86"/>
    <w:rsid w:val="00C07758"/>
    <w:rsid w:val="00C115D2"/>
    <w:rsid w:val="00C12B1D"/>
    <w:rsid w:val="00C136CE"/>
    <w:rsid w:val="00C208C6"/>
    <w:rsid w:val="00C22D8E"/>
    <w:rsid w:val="00C25F1A"/>
    <w:rsid w:val="00C30169"/>
    <w:rsid w:val="00C31E20"/>
    <w:rsid w:val="00C32E66"/>
    <w:rsid w:val="00C34300"/>
    <w:rsid w:val="00C34E39"/>
    <w:rsid w:val="00C35D5F"/>
    <w:rsid w:val="00C3645B"/>
    <w:rsid w:val="00C42D1F"/>
    <w:rsid w:val="00C42D9D"/>
    <w:rsid w:val="00C45AAD"/>
    <w:rsid w:val="00C45F77"/>
    <w:rsid w:val="00C47947"/>
    <w:rsid w:val="00C479F4"/>
    <w:rsid w:val="00C50C98"/>
    <w:rsid w:val="00C53BBA"/>
    <w:rsid w:val="00C604AC"/>
    <w:rsid w:val="00C61BD7"/>
    <w:rsid w:val="00C61C0D"/>
    <w:rsid w:val="00C61EEF"/>
    <w:rsid w:val="00C66B47"/>
    <w:rsid w:val="00C6733B"/>
    <w:rsid w:val="00C71A48"/>
    <w:rsid w:val="00C72891"/>
    <w:rsid w:val="00C74918"/>
    <w:rsid w:val="00C81C5E"/>
    <w:rsid w:val="00C8452A"/>
    <w:rsid w:val="00C86F40"/>
    <w:rsid w:val="00C910A0"/>
    <w:rsid w:val="00C91DF1"/>
    <w:rsid w:val="00C95E8A"/>
    <w:rsid w:val="00C96595"/>
    <w:rsid w:val="00CA0AA2"/>
    <w:rsid w:val="00CA0F98"/>
    <w:rsid w:val="00CA496B"/>
    <w:rsid w:val="00CA5D8C"/>
    <w:rsid w:val="00CA68A3"/>
    <w:rsid w:val="00CA6906"/>
    <w:rsid w:val="00CB39ED"/>
    <w:rsid w:val="00CB3D70"/>
    <w:rsid w:val="00CB5B23"/>
    <w:rsid w:val="00CB61EC"/>
    <w:rsid w:val="00CB653D"/>
    <w:rsid w:val="00CB7569"/>
    <w:rsid w:val="00CB790D"/>
    <w:rsid w:val="00CC0DE1"/>
    <w:rsid w:val="00CC5AE8"/>
    <w:rsid w:val="00CC67CD"/>
    <w:rsid w:val="00CD242F"/>
    <w:rsid w:val="00CD4C29"/>
    <w:rsid w:val="00CD685B"/>
    <w:rsid w:val="00CD6FA4"/>
    <w:rsid w:val="00CE26D0"/>
    <w:rsid w:val="00CE69C8"/>
    <w:rsid w:val="00CE7FCD"/>
    <w:rsid w:val="00CF3138"/>
    <w:rsid w:val="00CF3602"/>
    <w:rsid w:val="00CF5D5D"/>
    <w:rsid w:val="00CF69C4"/>
    <w:rsid w:val="00D02A53"/>
    <w:rsid w:val="00D075CC"/>
    <w:rsid w:val="00D0774A"/>
    <w:rsid w:val="00D12388"/>
    <w:rsid w:val="00D123D8"/>
    <w:rsid w:val="00D2781D"/>
    <w:rsid w:val="00D30331"/>
    <w:rsid w:val="00D3245A"/>
    <w:rsid w:val="00D327DE"/>
    <w:rsid w:val="00D32CFC"/>
    <w:rsid w:val="00D34657"/>
    <w:rsid w:val="00D4072C"/>
    <w:rsid w:val="00D4554D"/>
    <w:rsid w:val="00D50BFA"/>
    <w:rsid w:val="00D53F40"/>
    <w:rsid w:val="00D54D14"/>
    <w:rsid w:val="00D557E0"/>
    <w:rsid w:val="00D62653"/>
    <w:rsid w:val="00D62EF7"/>
    <w:rsid w:val="00D743DE"/>
    <w:rsid w:val="00D7680D"/>
    <w:rsid w:val="00D82504"/>
    <w:rsid w:val="00D86905"/>
    <w:rsid w:val="00D9122B"/>
    <w:rsid w:val="00D93D6B"/>
    <w:rsid w:val="00DA2368"/>
    <w:rsid w:val="00DA4203"/>
    <w:rsid w:val="00DA4D04"/>
    <w:rsid w:val="00DA64E4"/>
    <w:rsid w:val="00DB0252"/>
    <w:rsid w:val="00DB0CD1"/>
    <w:rsid w:val="00DB2D0D"/>
    <w:rsid w:val="00DC15A7"/>
    <w:rsid w:val="00DC1F98"/>
    <w:rsid w:val="00DC3632"/>
    <w:rsid w:val="00DC37B3"/>
    <w:rsid w:val="00DC42B1"/>
    <w:rsid w:val="00DD30BD"/>
    <w:rsid w:val="00DD337D"/>
    <w:rsid w:val="00DD3F21"/>
    <w:rsid w:val="00DE0B92"/>
    <w:rsid w:val="00DE1059"/>
    <w:rsid w:val="00DE169B"/>
    <w:rsid w:val="00DE43A8"/>
    <w:rsid w:val="00DE61BB"/>
    <w:rsid w:val="00DE632C"/>
    <w:rsid w:val="00DF03A8"/>
    <w:rsid w:val="00DF26F2"/>
    <w:rsid w:val="00DF2B52"/>
    <w:rsid w:val="00DF34FF"/>
    <w:rsid w:val="00DF4CF4"/>
    <w:rsid w:val="00DF6A6A"/>
    <w:rsid w:val="00DF74F6"/>
    <w:rsid w:val="00E02B22"/>
    <w:rsid w:val="00E11DFC"/>
    <w:rsid w:val="00E12CC7"/>
    <w:rsid w:val="00E12F83"/>
    <w:rsid w:val="00E15084"/>
    <w:rsid w:val="00E20433"/>
    <w:rsid w:val="00E211AD"/>
    <w:rsid w:val="00E262E2"/>
    <w:rsid w:val="00E2781B"/>
    <w:rsid w:val="00E324D6"/>
    <w:rsid w:val="00E33570"/>
    <w:rsid w:val="00E33E28"/>
    <w:rsid w:val="00E34BF8"/>
    <w:rsid w:val="00E35B4A"/>
    <w:rsid w:val="00E36078"/>
    <w:rsid w:val="00E41126"/>
    <w:rsid w:val="00E4457E"/>
    <w:rsid w:val="00E47212"/>
    <w:rsid w:val="00E47357"/>
    <w:rsid w:val="00E523F6"/>
    <w:rsid w:val="00E52762"/>
    <w:rsid w:val="00E53C4E"/>
    <w:rsid w:val="00E53CC8"/>
    <w:rsid w:val="00E54894"/>
    <w:rsid w:val="00E5532E"/>
    <w:rsid w:val="00E55B4C"/>
    <w:rsid w:val="00E55DFE"/>
    <w:rsid w:val="00E65107"/>
    <w:rsid w:val="00E675FB"/>
    <w:rsid w:val="00E67683"/>
    <w:rsid w:val="00E74245"/>
    <w:rsid w:val="00E82F7E"/>
    <w:rsid w:val="00E86201"/>
    <w:rsid w:val="00E90CB3"/>
    <w:rsid w:val="00E931A8"/>
    <w:rsid w:val="00E95DE0"/>
    <w:rsid w:val="00EA1B1C"/>
    <w:rsid w:val="00EA5AF7"/>
    <w:rsid w:val="00EA5DAF"/>
    <w:rsid w:val="00EA6724"/>
    <w:rsid w:val="00EA7EDB"/>
    <w:rsid w:val="00EB11CB"/>
    <w:rsid w:val="00EB4C7B"/>
    <w:rsid w:val="00EB640D"/>
    <w:rsid w:val="00EB682E"/>
    <w:rsid w:val="00EB707C"/>
    <w:rsid w:val="00EC2414"/>
    <w:rsid w:val="00EC35C1"/>
    <w:rsid w:val="00EC393D"/>
    <w:rsid w:val="00EC3E10"/>
    <w:rsid w:val="00ED0D58"/>
    <w:rsid w:val="00ED62E2"/>
    <w:rsid w:val="00EE078D"/>
    <w:rsid w:val="00EE0A9F"/>
    <w:rsid w:val="00EE0F39"/>
    <w:rsid w:val="00EE193E"/>
    <w:rsid w:val="00EE19F4"/>
    <w:rsid w:val="00EE34CC"/>
    <w:rsid w:val="00EE3AFE"/>
    <w:rsid w:val="00EE3D4F"/>
    <w:rsid w:val="00EE4850"/>
    <w:rsid w:val="00EE4C76"/>
    <w:rsid w:val="00EF239C"/>
    <w:rsid w:val="00EF2B44"/>
    <w:rsid w:val="00EF5B74"/>
    <w:rsid w:val="00F00347"/>
    <w:rsid w:val="00F02787"/>
    <w:rsid w:val="00F06EA0"/>
    <w:rsid w:val="00F14B44"/>
    <w:rsid w:val="00F2244D"/>
    <w:rsid w:val="00F24800"/>
    <w:rsid w:val="00F260EE"/>
    <w:rsid w:val="00F31862"/>
    <w:rsid w:val="00F329B5"/>
    <w:rsid w:val="00F339C4"/>
    <w:rsid w:val="00F34F9C"/>
    <w:rsid w:val="00F36DB4"/>
    <w:rsid w:val="00F437C5"/>
    <w:rsid w:val="00F47A21"/>
    <w:rsid w:val="00F63395"/>
    <w:rsid w:val="00F73674"/>
    <w:rsid w:val="00F74805"/>
    <w:rsid w:val="00F74810"/>
    <w:rsid w:val="00F75255"/>
    <w:rsid w:val="00F758BE"/>
    <w:rsid w:val="00F81FB4"/>
    <w:rsid w:val="00F822B2"/>
    <w:rsid w:val="00F82A16"/>
    <w:rsid w:val="00F83084"/>
    <w:rsid w:val="00F83FA2"/>
    <w:rsid w:val="00F84C9A"/>
    <w:rsid w:val="00F85479"/>
    <w:rsid w:val="00F86504"/>
    <w:rsid w:val="00F86A32"/>
    <w:rsid w:val="00F86AF4"/>
    <w:rsid w:val="00F86B0E"/>
    <w:rsid w:val="00F90A0C"/>
    <w:rsid w:val="00F92524"/>
    <w:rsid w:val="00F925E1"/>
    <w:rsid w:val="00F976F1"/>
    <w:rsid w:val="00FA2BDB"/>
    <w:rsid w:val="00FA48DF"/>
    <w:rsid w:val="00FA4A1F"/>
    <w:rsid w:val="00FA5B19"/>
    <w:rsid w:val="00FA61BC"/>
    <w:rsid w:val="00FA7A4C"/>
    <w:rsid w:val="00FB1433"/>
    <w:rsid w:val="00FB683F"/>
    <w:rsid w:val="00FB6C7B"/>
    <w:rsid w:val="00FC2616"/>
    <w:rsid w:val="00FC3644"/>
    <w:rsid w:val="00FC6BD0"/>
    <w:rsid w:val="00FC6E9E"/>
    <w:rsid w:val="00FC7CD5"/>
    <w:rsid w:val="00FD2B43"/>
    <w:rsid w:val="00FD3A3B"/>
    <w:rsid w:val="00FD7568"/>
    <w:rsid w:val="00FE19A9"/>
    <w:rsid w:val="00FE2DD9"/>
    <w:rsid w:val="00FE3E10"/>
    <w:rsid w:val="00FE422B"/>
    <w:rsid w:val="00FF1C34"/>
    <w:rsid w:val="00FF2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6EABB57"/>
  <w15:docId w15:val="{78E0455F-19DE-4906-B4A0-22903EF2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CA"/>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510C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3767C"/>
    <w:pPr>
      <w:keepNext/>
      <w:keepLines/>
      <w:spacing w:before="200" w:line="276" w:lineRule="auto"/>
      <w:outlineLvl w:val="2"/>
    </w:pPr>
    <w:rPr>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1B"/>
    <w:pPr>
      <w:ind w:left="720"/>
      <w:contextualSpacing/>
    </w:pPr>
  </w:style>
  <w:style w:type="character" w:customStyle="1" w:styleId="Heading3Char">
    <w:name w:val="Heading 3 Char"/>
    <w:basedOn w:val="DefaultParagraphFont"/>
    <w:link w:val="Heading3"/>
    <w:uiPriority w:val="9"/>
    <w:rsid w:val="0043767C"/>
    <w:rPr>
      <w:rFonts w:eastAsia="Times New Roman" w:cs="Times New Roman"/>
      <w:b/>
      <w:bCs/>
      <w:color w:val="4F81BD"/>
      <w:sz w:val="20"/>
      <w:szCs w:val="20"/>
      <w:lang w:val="x-none" w:eastAsia="x-none"/>
    </w:rPr>
  </w:style>
  <w:style w:type="paragraph" w:styleId="BodyTextIndent">
    <w:name w:val="Body Text Indent"/>
    <w:basedOn w:val="Normal"/>
    <w:link w:val="BodyTextIndentChar"/>
    <w:rsid w:val="0043767C"/>
    <w:pPr>
      <w:spacing w:after="120"/>
      <w:ind w:left="360"/>
    </w:pPr>
    <w:rPr>
      <w:rFonts w:ascii=".VnTime" w:hAnsi=".VnTime"/>
      <w:sz w:val="20"/>
      <w:szCs w:val="20"/>
      <w:lang w:val="x-none" w:eastAsia="x-none"/>
    </w:rPr>
  </w:style>
  <w:style w:type="character" w:customStyle="1" w:styleId="BodyTextIndentChar">
    <w:name w:val="Body Text Indent Char"/>
    <w:basedOn w:val="DefaultParagraphFont"/>
    <w:link w:val="BodyTextIndent"/>
    <w:rsid w:val="0043767C"/>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177718"/>
    <w:pPr>
      <w:tabs>
        <w:tab w:val="center" w:pos="4680"/>
        <w:tab w:val="right" w:pos="9360"/>
      </w:tabs>
    </w:pPr>
  </w:style>
  <w:style w:type="character" w:customStyle="1" w:styleId="HeaderChar">
    <w:name w:val="Header Char"/>
    <w:basedOn w:val="DefaultParagraphFont"/>
    <w:link w:val="Header"/>
    <w:uiPriority w:val="99"/>
    <w:rsid w:val="00177718"/>
    <w:rPr>
      <w:rFonts w:eastAsia="Times New Roman" w:cs="Times New Roman"/>
      <w:szCs w:val="28"/>
    </w:rPr>
  </w:style>
  <w:style w:type="paragraph" w:styleId="Footer">
    <w:name w:val="footer"/>
    <w:basedOn w:val="Normal"/>
    <w:link w:val="FooterChar"/>
    <w:uiPriority w:val="99"/>
    <w:unhideWhenUsed/>
    <w:rsid w:val="00177718"/>
    <w:pPr>
      <w:tabs>
        <w:tab w:val="center" w:pos="4680"/>
        <w:tab w:val="right" w:pos="9360"/>
      </w:tabs>
    </w:pPr>
  </w:style>
  <w:style w:type="character" w:customStyle="1" w:styleId="FooterChar">
    <w:name w:val="Footer Char"/>
    <w:basedOn w:val="DefaultParagraphFont"/>
    <w:link w:val="Footer"/>
    <w:uiPriority w:val="99"/>
    <w:rsid w:val="00177718"/>
    <w:rPr>
      <w:rFonts w:eastAsia="Times New Roman" w:cs="Times New Roman"/>
      <w:szCs w:val="28"/>
    </w:rPr>
  </w:style>
  <w:style w:type="paragraph" w:styleId="BalloonText">
    <w:name w:val="Balloon Text"/>
    <w:basedOn w:val="Normal"/>
    <w:link w:val="BalloonTextChar"/>
    <w:uiPriority w:val="99"/>
    <w:semiHidden/>
    <w:unhideWhenUsed/>
    <w:rsid w:val="006102E5"/>
    <w:rPr>
      <w:rFonts w:ascii="Tahoma" w:hAnsi="Tahoma" w:cs="Tahoma"/>
      <w:sz w:val="16"/>
      <w:szCs w:val="16"/>
    </w:rPr>
  </w:style>
  <w:style w:type="character" w:customStyle="1" w:styleId="BalloonTextChar">
    <w:name w:val="Balloon Text Char"/>
    <w:basedOn w:val="DefaultParagraphFont"/>
    <w:link w:val="BalloonText"/>
    <w:uiPriority w:val="99"/>
    <w:semiHidden/>
    <w:rsid w:val="006102E5"/>
    <w:rPr>
      <w:rFonts w:ascii="Tahoma" w:eastAsia="Times New Roman" w:hAnsi="Tahoma" w:cs="Tahoma"/>
      <w:sz w:val="16"/>
      <w:szCs w:val="16"/>
    </w:rPr>
  </w:style>
  <w:style w:type="table" w:styleId="TableGrid">
    <w:name w:val="Table Grid"/>
    <w:basedOn w:val="TableNormal"/>
    <w:uiPriority w:val="59"/>
    <w:rsid w:val="00DC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C3632"/>
    <w:rPr>
      <w:b/>
      <w:bCs/>
    </w:rPr>
  </w:style>
  <w:style w:type="character" w:styleId="Emphasis">
    <w:name w:val="Emphasis"/>
    <w:basedOn w:val="DefaultParagraphFont"/>
    <w:uiPriority w:val="20"/>
    <w:qFormat/>
    <w:rsid w:val="00DC3632"/>
    <w:rPr>
      <w:i/>
      <w:iCs/>
    </w:rPr>
  </w:style>
  <w:style w:type="character" w:styleId="Hyperlink">
    <w:name w:val="Hyperlink"/>
    <w:basedOn w:val="DefaultParagraphFont"/>
    <w:uiPriority w:val="99"/>
    <w:semiHidden/>
    <w:unhideWhenUsed/>
    <w:rsid w:val="00DC3632"/>
    <w:rPr>
      <w:color w:val="0000FF"/>
      <w:u w:val="single"/>
    </w:rPr>
  </w:style>
  <w:style w:type="character" w:customStyle="1" w:styleId="Bodytext">
    <w:name w:val="Body text_"/>
    <w:basedOn w:val="DefaultParagraphFont"/>
    <w:link w:val="BodyText3"/>
    <w:rsid w:val="00DC3632"/>
    <w:rPr>
      <w:rFonts w:eastAsia="Times New Roman" w:cs="Times New Roman"/>
      <w:b/>
      <w:bCs/>
      <w:sz w:val="27"/>
      <w:szCs w:val="27"/>
      <w:shd w:val="clear" w:color="auto" w:fill="FFFFFF"/>
    </w:rPr>
  </w:style>
  <w:style w:type="character" w:customStyle="1" w:styleId="BodyText2">
    <w:name w:val="Body Text2"/>
    <w:basedOn w:val="Bodytext"/>
    <w:rsid w:val="00DC3632"/>
    <w:rPr>
      <w:rFonts w:eastAsia="Times New Roman" w:cs="Times New Roman"/>
      <w:b/>
      <w:bCs/>
      <w:color w:val="000000"/>
      <w:spacing w:val="0"/>
      <w:w w:val="100"/>
      <w:position w:val="0"/>
      <w:sz w:val="27"/>
      <w:szCs w:val="27"/>
      <w:shd w:val="clear" w:color="auto" w:fill="FFFFFF"/>
      <w:lang w:val="vi-VN"/>
    </w:rPr>
  </w:style>
  <w:style w:type="paragraph" w:customStyle="1" w:styleId="BodyText3">
    <w:name w:val="Body Text3"/>
    <w:basedOn w:val="Normal"/>
    <w:link w:val="Bodytext"/>
    <w:rsid w:val="00DC3632"/>
    <w:pPr>
      <w:widowControl w:val="0"/>
      <w:shd w:val="clear" w:color="auto" w:fill="FFFFFF"/>
      <w:spacing w:after="300" w:line="312" w:lineRule="exact"/>
      <w:ind w:hanging="440"/>
    </w:pPr>
    <w:rPr>
      <w:b/>
      <w:bCs/>
      <w:sz w:val="27"/>
      <w:szCs w:val="27"/>
    </w:rPr>
  </w:style>
  <w:style w:type="character" w:customStyle="1" w:styleId="BodytextNotBold">
    <w:name w:val="Body text + Not Bold"/>
    <w:basedOn w:val="Bodytext"/>
    <w:rsid w:val="00DC363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numbering" w:customStyle="1" w:styleId="Style1">
    <w:name w:val="Style1"/>
    <w:uiPriority w:val="99"/>
    <w:rsid w:val="00A4106D"/>
    <w:pPr>
      <w:numPr>
        <w:numId w:val="32"/>
      </w:numPr>
    </w:pPr>
  </w:style>
  <w:style w:type="paragraph" w:styleId="NormalWeb">
    <w:name w:val="Normal (Web)"/>
    <w:basedOn w:val="Normal"/>
    <w:uiPriority w:val="99"/>
    <w:semiHidden/>
    <w:unhideWhenUsed/>
    <w:rsid w:val="007135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510C03"/>
    <w:rPr>
      <w:rFonts w:asciiTheme="majorHAnsi" w:eastAsiaTheme="majorEastAsia" w:hAnsiTheme="majorHAnsi" w:cstheme="majorBidi"/>
      <w:color w:val="365F91" w:themeColor="accent1" w:themeShade="BF"/>
      <w:sz w:val="32"/>
      <w:szCs w:val="32"/>
    </w:rPr>
  </w:style>
  <w:style w:type="character" w:customStyle="1" w:styleId="Vnbnnidung">
    <w:name w:val="Văn bản nội dung_"/>
    <w:link w:val="Vnbnnidung0"/>
    <w:uiPriority w:val="99"/>
    <w:rsid w:val="00925914"/>
    <w:rPr>
      <w:rFonts w:cs="Times New Roman"/>
      <w:sz w:val="26"/>
      <w:szCs w:val="26"/>
    </w:rPr>
  </w:style>
  <w:style w:type="paragraph" w:customStyle="1" w:styleId="Vnbnnidung0">
    <w:name w:val="Văn bản nội dung"/>
    <w:basedOn w:val="Normal"/>
    <w:link w:val="Vnbnnidung"/>
    <w:uiPriority w:val="99"/>
    <w:rsid w:val="00925914"/>
    <w:pPr>
      <w:widowControl w:val="0"/>
      <w:spacing w:after="220" w:line="259" w:lineRule="auto"/>
      <w:ind w:firstLine="40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6510">
      <w:bodyDiv w:val="1"/>
      <w:marLeft w:val="0"/>
      <w:marRight w:val="0"/>
      <w:marTop w:val="0"/>
      <w:marBottom w:val="0"/>
      <w:divBdr>
        <w:top w:val="none" w:sz="0" w:space="0" w:color="auto"/>
        <w:left w:val="none" w:sz="0" w:space="0" w:color="auto"/>
        <w:bottom w:val="none" w:sz="0" w:space="0" w:color="auto"/>
        <w:right w:val="none" w:sz="0" w:space="0" w:color="auto"/>
      </w:divBdr>
    </w:div>
    <w:div w:id="1028725906">
      <w:bodyDiv w:val="1"/>
      <w:marLeft w:val="0"/>
      <w:marRight w:val="0"/>
      <w:marTop w:val="0"/>
      <w:marBottom w:val="0"/>
      <w:divBdr>
        <w:top w:val="none" w:sz="0" w:space="0" w:color="auto"/>
        <w:left w:val="none" w:sz="0" w:space="0" w:color="auto"/>
        <w:bottom w:val="none" w:sz="0" w:space="0" w:color="auto"/>
        <w:right w:val="none" w:sz="0" w:space="0" w:color="auto"/>
      </w:divBdr>
    </w:div>
    <w:div w:id="17309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E93E-C8AA-4315-A790-E04EB6FF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TuanLV</dc:creator>
  <cp:lastModifiedBy>Admin</cp:lastModifiedBy>
  <cp:revision>158</cp:revision>
  <cp:lastPrinted>2017-08-25T03:04:00Z</cp:lastPrinted>
  <dcterms:created xsi:type="dcterms:W3CDTF">2021-05-10T01:45:00Z</dcterms:created>
  <dcterms:modified xsi:type="dcterms:W3CDTF">2021-06-08T10:19:00Z</dcterms:modified>
</cp:coreProperties>
</file>