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2" w:type="dxa"/>
        <w:tblInd w:w="-252" w:type="dxa"/>
        <w:tblLook w:val="01E0" w:firstRow="1" w:lastRow="1" w:firstColumn="1" w:lastColumn="1" w:noHBand="0" w:noVBand="0"/>
      </w:tblPr>
      <w:tblGrid>
        <w:gridCol w:w="4500"/>
        <w:gridCol w:w="5292"/>
      </w:tblGrid>
      <w:tr w:rsidR="00156A24" w14:paraId="76DFD82F" w14:textId="77777777" w:rsidTr="006A713E">
        <w:tc>
          <w:tcPr>
            <w:tcW w:w="4500" w:type="dxa"/>
          </w:tcPr>
          <w:p w14:paraId="2F5CE805" w14:textId="77777777" w:rsidR="00156A24" w:rsidRPr="003710FF" w:rsidRDefault="00156A24" w:rsidP="006A713E">
            <w:pPr>
              <w:pStyle w:val="Heading1"/>
              <w:jc w:val="center"/>
              <w:rPr>
                <w:b w:val="0"/>
                <w:bCs/>
                <w:sz w:val="26"/>
                <w:szCs w:val="26"/>
              </w:rPr>
            </w:pPr>
            <w:r w:rsidRPr="003710FF">
              <w:rPr>
                <w:b w:val="0"/>
                <w:bCs/>
                <w:sz w:val="26"/>
                <w:szCs w:val="26"/>
              </w:rPr>
              <w:t>UBND TỈNH HÀ TĨNH</w:t>
            </w:r>
          </w:p>
          <w:p w14:paraId="1A3DDBD0" w14:textId="77777777" w:rsidR="00156A24" w:rsidRPr="003710FF" w:rsidRDefault="00156A24" w:rsidP="006A713E">
            <w:pPr>
              <w:ind w:right="-108" w:hanging="67"/>
              <w:jc w:val="center"/>
              <w:rPr>
                <w:b/>
                <w:spacing w:val="-10"/>
                <w:sz w:val="26"/>
                <w:szCs w:val="26"/>
              </w:rPr>
            </w:pPr>
            <w:r w:rsidRPr="003710FF">
              <w:rPr>
                <w:b/>
                <w:spacing w:val="-10"/>
                <w:sz w:val="26"/>
                <w:szCs w:val="26"/>
              </w:rPr>
              <w:t>SỞ THÔNG TIN VÀ TRUYỀN THÔNG</w:t>
            </w:r>
          </w:p>
          <w:p w14:paraId="522685CA" w14:textId="6D9A3D77" w:rsidR="00156A24" w:rsidRPr="00D7266F" w:rsidRDefault="00F97A2F" w:rsidP="006A713E">
            <w:pPr>
              <w:jc w:val="center"/>
              <w:rPr>
                <w:bCs/>
              </w:rPr>
            </w:pPr>
            <w:r w:rsidRPr="00D7266F">
              <w:rPr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EA28EE6" wp14:editId="609274DD">
                      <wp:simplePos x="0" y="0"/>
                      <wp:positionH relativeFrom="column">
                        <wp:posOffset>807720</wp:posOffset>
                      </wp:positionH>
                      <wp:positionV relativeFrom="paragraph">
                        <wp:posOffset>15240</wp:posOffset>
                      </wp:positionV>
                      <wp:extent cx="1076960" cy="0"/>
                      <wp:effectExtent l="13335" t="14605" r="14605" b="13970"/>
                      <wp:wrapNone/>
                      <wp:docPr id="2141503683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7696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43ACA3A1" id="Line 20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6pt,1.2pt" to="148.4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" strokeweight="1pt"/>
                  </w:pict>
                </mc:Fallback>
              </mc:AlternateContent>
            </w:r>
          </w:p>
          <w:p w14:paraId="2AE77E4F" w14:textId="77777777" w:rsidR="00156A24" w:rsidRPr="000E7FF0" w:rsidRDefault="00156A24" w:rsidP="00A35E55">
            <w:pPr>
              <w:jc w:val="center"/>
              <w:rPr>
                <w:sz w:val="26"/>
                <w:szCs w:val="26"/>
              </w:rPr>
            </w:pPr>
            <w:r w:rsidRPr="000E7FF0">
              <w:rPr>
                <w:bCs/>
                <w:sz w:val="26"/>
                <w:szCs w:val="26"/>
              </w:rPr>
              <w:t>Số</w:t>
            </w:r>
            <w:r w:rsidR="00D933FD" w:rsidRPr="000E7FF0">
              <w:rPr>
                <w:bCs/>
                <w:sz w:val="26"/>
                <w:szCs w:val="26"/>
              </w:rPr>
              <w:t>:</w:t>
            </w:r>
            <w:r w:rsidR="000F2AB3">
              <w:rPr>
                <w:bCs/>
                <w:sz w:val="26"/>
                <w:szCs w:val="26"/>
              </w:rPr>
              <w:t xml:space="preserve">              </w:t>
            </w:r>
            <w:r w:rsidR="007E1894" w:rsidRPr="000E7FF0">
              <w:rPr>
                <w:bCs/>
                <w:sz w:val="26"/>
                <w:szCs w:val="26"/>
              </w:rPr>
              <w:t>/</w:t>
            </w:r>
            <w:r w:rsidRPr="000E7FF0">
              <w:rPr>
                <w:bCs/>
                <w:sz w:val="26"/>
                <w:szCs w:val="26"/>
              </w:rPr>
              <w:t>QĐ</w:t>
            </w:r>
            <w:r w:rsidR="007E1894" w:rsidRPr="000E7FF0">
              <w:rPr>
                <w:bCs/>
                <w:sz w:val="26"/>
                <w:szCs w:val="26"/>
              </w:rPr>
              <w:t>-</w:t>
            </w:r>
            <w:r w:rsidRPr="000E7FF0">
              <w:rPr>
                <w:bCs/>
                <w:sz w:val="26"/>
                <w:szCs w:val="26"/>
              </w:rPr>
              <w:t>STTTT</w:t>
            </w:r>
          </w:p>
        </w:tc>
        <w:tc>
          <w:tcPr>
            <w:tcW w:w="5292" w:type="dxa"/>
          </w:tcPr>
          <w:p w14:paraId="0DE57412" w14:textId="77777777" w:rsidR="00156A24" w:rsidRPr="00D7266F" w:rsidRDefault="00156A24" w:rsidP="006A713E">
            <w:pPr>
              <w:pStyle w:val="Heading3"/>
              <w:ind w:right="-168"/>
              <w:jc w:val="left"/>
              <w:rPr>
                <w:spacing w:val="-10"/>
                <w:szCs w:val="26"/>
              </w:rPr>
            </w:pPr>
            <w:r w:rsidRPr="00D7266F">
              <w:rPr>
                <w:spacing w:val="-10"/>
                <w:szCs w:val="26"/>
              </w:rPr>
              <w:t xml:space="preserve">CỘNG HOÀ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D7266F">
                  <w:rPr>
                    <w:spacing w:val="-10"/>
                    <w:szCs w:val="26"/>
                  </w:rPr>
                  <w:t>NAM</w:t>
                </w:r>
              </w:smartTag>
            </w:smartTag>
          </w:p>
          <w:p w14:paraId="36A28213" w14:textId="77777777" w:rsidR="00156A24" w:rsidRDefault="00156A24" w:rsidP="006A713E">
            <w:pPr>
              <w:pStyle w:val="Heading4"/>
            </w:pPr>
            <w:r>
              <w:t>Độc Lập - Tự do - Hạnh phúc</w:t>
            </w:r>
          </w:p>
          <w:p w14:paraId="1364DAD6" w14:textId="738BBC01" w:rsidR="00156A24" w:rsidRDefault="00F97A2F" w:rsidP="006A713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D51122D" wp14:editId="6DAF2783">
                      <wp:simplePos x="0" y="0"/>
                      <wp:positionH relativeFrom="column">
                        <wp:posOffset>508000</wp:posOffset>
                      </wp:positionH>
                      <wp:positionV relativeFrom="paragraph">
                        <wp:posOffset>22225</wp:posOffset>
                      </wp:positionV>
                      <wp:extent cx="2212340" cy="0"/>
                      <wp:effectExtent l="8890" t="7620" r="7620" b="11430"/>
                      <wp:wrapNone/>
                      <wp:docPr id="1325730734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1234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396EDDA4" id="Line 2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pt,1.75pt" to="214.2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" strokeweight="1pt"/>
                  </w:pict>
                </mc:Fallback>
              </mc:AlternateContent>
            </w:r>
            <w:r w:rsidR="00156A24">
              <w:t xml:space="preserve">                                  </w:t>
            </w:r>
          </w:p>
          <w:p w14:paraId="1F2C059B" w14:textId="03687E56" w:rsidR="00156A24" w:rsidRPr="00D7266F" w:rsidRDefault="003710FF" w:rsidP="002954A1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Hà Tĩnh, ngày</w:t>
            </w:r>
            <w:r w:rsidR="00081E45">
              <w:rPr>
                <w:i/>
                <w:sz w:val="26"/>
                <w:szCs w:val="26"/>
              </w:rPr>
              <w:t xml:space="preserve"> </w:t>
            </w:r>
            <w:r w:rsidR="002954A1">
              <w:rPr>
                <w:i/>
                <w:sz w:val="26"/>
                <w:szCs w:val="26"/>
              </w:rPr>
              <w:t xml:space="preserve">     </w:t>
            </w:r>
            <w:r w:rsidR="00156A24" w:rsidRPr="00D7266F">
              <w:rPr>
                <w:i/>
                <w:sz w:val="26"/>
                <w:szCs w:val="26"/>
              </w:rPr>
              <w:t xml:space="preserve"> tháng </w:t>
            </w:r>
            <w:r w:rsidR="002B542B">
              <w:rPr>
                <w:i/>
                <w:sz w:val="26"/>
                <w:szCs w:val="26"/>
              </w:rPr>
              <w:t>10</w:t>
            </w:r>
            <w:r w:rsidR="00156A24" w:rsidRPr="00D7266F">
              <w:rPr>
                <w:i/>
                <w:sz w:val="26"/>
                <w:szCs w:val="26"/>
              </w:rPr>
              <w:t xml:space="preserve"> năm 20</w:t>
            </w:r>
            <w:r w:rsidR="000F2AB3">
              <w:rPr>
                <w:i/>
                <w:sz w:val="26"/>
                <w:szCs w:val="26"/>
              </w:rPr>
              <w:t>2</w:t>
            </w:r>
            <w:r w:rsidR="00322217">
              <w:rPr>
                <w:i/>
                <w:sz w:val="26"/>
                <w:szCs w:val="26"/>
              </w:rPr>
              <w:t>4</w:t>
            </w:r>
          </w:p>
        </w:tc>
      </w:tr>
    </w:tbl>
    <w:p w14:paraId="04756ADB" w14:textId="77777777" w:rsidR="00156A24" w:rsidRDefault="00156A24" w:rsidP="00156A24">
      <w:pPr>
        <w:jc w:val="center"/>
        <w:rPr>
          <w:b/>
          <w:bCs/>
          <w:iCs/>
        </w:rPr>
      </w:pPr>
    </w:p>
    <w:p w14:paraId="2790F6B4" w14:textId="77777777" w:rsidR="00156A24" w:rsidRPr="000E7FF0" w:rsidRDefault="00156A24" w:rsidP="000E7FF0">
      <w:pPr>
        <w:spacing w:before="180"/>
        <w:jc w:val="center"/>
        <w:rPr>
          <w:rFonts w:ascii="Times New Roman Bold" w:hAnsi="Times New Roman Bold"/>
          <w:b/>
          <w:bCs/>
          <w:iCs/>
        </w:rPr>
      </w:pPr>
      <w:r w:rsidRPr="000E7FF0">
        <w:rPr>
          <w:rFonts w:ascii="Times New Roman Bold" w:hAnsi="Times New Roman Bold"/>
          <w:b/>
          <w:bCs/>
          <w:iCs/>
        </w:rPr>
        <w:t xml:space="preserve">QUYẾT ĐỊNH </w:t>
      </w:r>
    </w:p>
    <w:p w14:paraId="7F551222" w14:textId="77777777" w:rsidR="002B542B" w:rsidRDefault="00156A24" w:rsidP="00156A24">
      <w:pPr>
        <w:jc w:val="center"/>
        <w:rPr>
          <w:rFonts w:ascii="Times New Roman Bold" w:hAnsi="Times New Roman Bold"/>
          <w:b/>
        </w:rPr>
      </w:pPr>
      <w:r w:rsidRPr="000E7FF0">
        <w:rPr>
          <w:rFonts w:ascii="Times New Roman Bold" w:hAnsi="Times New Roman Bold"/>
          <w:b/>
        </w:rPr>
        <w:t xml:space="preserve">Về việc </w:t>
      </w:r>
      <w:r w:rsidR="00A85AD3" w:rsidRPr="000E7FF0">
        <w:rPr>
          <w:rFonts w:ascii="Times New Roman Bold" w:hAnsi="Times New Roman Bold"/>
          <w:b/>
        </w:rPr>
        <w:t xml:space="preserve">tặng </w:t>
      </w:r>
      <w:r w:rsidR="006647F0" w:rsidRPr="000E7FF0">
        <w:rPr>
          <w:rFonts w:ascii="Times New Roman Bold" w:hAnsi="Times New Roman Bold"/>
          <w:b/>
        </w:rPr>
        <w:t>Giấy khen của Giám đốc Sở</w:t>
      </w:r>
      <w:r w:rsidR="002B542B">
        <w:rPr>
          <w:rFonts w:ascii="Times New Roman Bold" w:hAnsi="Times New Roman Bold"/>
          <w:b/>
        </w:rPr>
        <w:t xml:space="preserve"> </w:t>
      </w:r>
    </w:p>
    <w:p w14:paraId="7DA58BC6" w14:textId="6033A63F" w:rsidR="00156A24" w:rsidRPr="000E7FF0" w:rsidRDefault="004D028F" w:rsidP="00156A24">
      <w:pPr>
        <w:jc w:val="center"/>
        <w:rPr>
          <w:rFonts w:ascii="Times New Roman Bold" w:hAnsi="Times New Roman Bold"/>
          <w:b/>
        </w:rPr>
      </w:pPr>
      <w:r>
        <w:rPr>
          <w:rFonts w:ascii="Times New Roman Bold" w:hAnsi="Times New Roman Bold"/>
          <w:b/>
        </w:rPr>
        <w:t>cho</w:t>
      </w:r>
      <w:r w:rsidR="002B542B">
        <w:rPr>
          <w:rFonts w:ascii="Times New Roman Bold" w:hAnsi="Times New Roman Bold"/>
          <w:b/>
        </w:rPr>
        <w:t xml:space="preserve"> các Doanh nghiệp ngành Thông tin và Truyền thông</w:t>
      </w:r>
      <w:r w:rsidR="00156A24" w:rsidRPr="000E7FF0">
        <w:rPr>
          <w:rFonts w:ascii="Times New Roman Bold" w:hAnsi="Times New Roman Bold"/>
          <w:b/>
        </w:rPr>
        <w:t xml:space="preserve"> nă</w:t>
      </w:r>
      <w:r w:rsidR="00A85AD3" w:rsidRPr="000E7FF0">
        <w:rPr>
          <w:rFonts w:ascii="Times New Roman Bold" w:hAnsi="Times New Roman Bold"/>
          <w:b/>
        </w:rPr>
        <w:t>m 20</w:t>
      </w:r>
      <w:r w:rsidR="000F2AB3">
        <w:rPr>
          <w:rFonts w:ascii="Times New Roman Bold" w:hAnsi="Times New Roman Bold"/>
          <w:b/>
        </w:rPr>
        <w:t>2</w:t>
      </w:r>
      <w:r w:rsidR="007F104A">
        <w:rPr>
          <w:rFonts w:ascii="Times New Roman Bold" w:hAnsi="Times New Roman Bold"/>
          <w:b/>
        </w:rPr>
        <w:t>4</w:t>
      </w:r>
    </w:p>
    <w:p w14:paraId="52F01AA6" w14:textId="60DCE051" w:rsidR="00156A24" w:rsidRPr="00746076" w:rsidRDefault="00F97A2F" w:rsidP="00156A24">
      <w:pPr>
        <w:jc w:val="center"/>
      </w:pPr>
      <w:r w:rsidRPr="0074607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3335AB" wp14:editId="204A63A1">
                <wp:simplePos x="0" y="0"/>
                <wp:positionH relativeFrom="column">
                  <wp:posOffset>2177415</wp:posOffset>
                </wp:positionH>
                <wp:positionV relativeFrom="paragraph">
                  <wp:posOffset>27940</wp:posOffset>
                </wp:positionV>
                <wp:extent cx="1387475" cy="0"/>
                <wp:effectExtent l="9525" t="6350" r="12700" b="12700"/>
                <wp:wrapNone/>
                <wp:docPr id="131692102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74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2AD3FA1" id="Line 2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.45pt,2.2pt" to="280.7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" strokeweight="1pt"/>
            </w:pict>
          </mc:Fallback>
        </mc:AlternateContent>
      </w:r>
    </w:p>
    <w:p w14:paraId="603B258C" w14:textId="77777777" w:rsidR="00156A24" w:rsidRPr="00746076" w:rsidRDefault="00156A24" w:rsidP="002D6862">
      <w:pPr>
        <w:spacing w:before="200" w:after="200"/>
        <w:jc w:val="center"/>
        <w:rPr>
          <w:b/>
          <w:bCs/>
        </w:rPr>
      </w:pPr>
      <w:r w:rsidRPr="00746076">
        <w:rPr>
          <w:b/>
          <w:bCs/>
        </w:rPr>
        <w:t>GIÁM ĐỐC SỞ THÔNG TIN VÀ TRUYỀN THÔ</w:t>
      </w:r>
      <w:r w:rsidR="00A85AD3" w:rsidRPr="00746076">
        <w:rPr>
          <w:b/>
          <w:bCs/>
        </w:rPr>
        <w:t>NG</w:t>
      </w:r>
    </w:p>
    <w:p w14:paraId="581C647E" w14:textId="4B6D9833" w:rsidR="0070105F" w:rsidRPr="004F62E5" w:rsidRDefault="004F62E5" w:rsidP="002B542B">
      <w:pPr>
        <w:spacing w:before="60" w:after="60"/>
        <w:ind w:firstLine="540"/>
        <w:jc w:val="both"/>
        <w:rPr>
          <w:i/>
        </w:rPr>
      </w:pPr>
      <w:r w:rsidRPr="004F62E5">
        <w:rPr>
          <w:i/>
        </w:rPr>
        <w:t>Căn cứ Luâ</w:t>
      </w:r>
      <w:r w:rsidR="005F4188">
        <w:rPr>
          <w:i/>
        </w:rPr>
        <w:t>̣t Thi đua, Khen thưởng ngày 15/6/2022</w:t>
      </w:r>
      <w:bookmarkStart w:id="0" w:name="_GoBack"/>
      <w:bookmarkEnd w:id="0"/>
      <w:r w:rsidRPr="004F62E5">
        <w:rPr>
          <w:i/>
        </w:rPr>
        <w:t>;</w:t>
      </w:r>
    </w:p>
    <w:p w14:paraId="5448208C" w14:textId="45ADECA5" w:rsidR="0070105F" w:rsidRPr="004F62E5" w:rsidRDefault="004F62E5" w:rsidP="002B542B">
      <w:pPr>
        <w:spacing w:before="60" w:after="60"/>
        <w:ind w:firstLine="539"/>
        <w:jc w:val="both"/>
        <w:rPr>
          <w:i/>
        </w:rPr>
      </w:pPr>
      <w:r w:rsidRPr="004F62E5">
        <w:rPr>
          <w:i/>
        </w:rPr>
        <w:t>Nghị định số 98/2023/NĐ-CP ngày 31/12/2023 của Chính phủ quy định chi tiết thi hành một số điều của Luật thi đua, khen thưởng</w:t>
      </w:r>
      <w:r w:rsidR="005654F9" w:rsidRPr="004F62E5">
        <w:rPr>
          <w:i/>
        </w:rPr>
        <w:t xml:space="preserve">; </w:t>
      </w:r>
      <w:r w:rsidRPr="004F62E5">
        <w:rPr>
          <w:i/>
        </w:rPr>
        <w:t>Thông tư số 11/2023/TT-BTTTT ngày 30/9/2023</w:t>
      </w:r>
      <w:r w:rsidR="00110C5F" w:rsidRPr="004F62E5">
        <w:rPr>
          <w:i/>
        </w:rPr>
        <w:t xml:space="preserve"> của Bộ Thông tin và Truyền thông hướng dẫn công tác thi đua, khen thưởng trong ngành Thông tin và Truyền thông; </w:t>
      </w:r>
    </w:p>
    <w:p w14:paraId="6E156E7A" w14:textId="77777777" w:rsidR="002B542B" w:rsidRDefault="00110C5F" w:rsidP="002B542B">
      <w:pPr>
        <w:spacing w:before="60" w:after="60"/>
        <w:ind w:firstLine="539"/>
        <w:jc w:val="both"/>
        <w:rPr>
          <w:i/>
        </w:rPr>
      </w:pPr>
      <w:r w:rsidRPr="000F2AB3">
        <w:rPr>
          <w:i/>
        </w:rPr>
        <w:t>Căn cứ Quyết định số 38/2019/QĐ-UBND ngày 28/6/2019 của UBND tỉnh về việc ban hành Quy chế Thi đua, khen thưởng;</w:t>
      </w:r>
    </w:p>
    <w:p w14:paraId="6B8DFF90" w14:textId="77777777" w:rsidR="002F2822" w:rsidRPr="000F2AB3" w:rsidRDefault="000F2AB3" w:rsidP="002B542B">
      <w:pPr>
        <w:spacing w:before="60" w:after="60"/>
        <w:ind w:firstLine="539"/>
        <w:jc w:val="both"/>
        <w:rPr>
          <w:i/>
        </w:rPr>
      </w:pPr>
      <w:r w:rsidRPr="000F2AB3">
        <w:rPr>
          <w:i/>
        </w:rPr>
        <w:t>Theo</w:t>
      </w:r>
      <w:r w:rsidR="002F2822" w:rsidRPr="000F2AB3">
        <w:rPr>
          <w:i/>
        </w:rPr>
        <w:t xml:space="preserve"> đề nghị của Hội đồng Thi đua, Khen thưởng và Chánh Văn phòng Sở</w:t>
      </w:r>
      <w:r w:rsidRPr="000F2AB3">
        <w:rPr>
          <w:i/>
        </w:rPr>
        <w:t>.</w:t>
      </w:r>
    </w:p>
    <w:p w14:paraId="41923A23" w14:textId="77777777" w:rsidR="002A1F5E" w:rsidRPr="00746076" w:rsidRDefault="002A1F5E" w:rsidP="00C33581">
      <w:pPr>
        <w:spacing w:before="240" w:after="240"/>
        <w:ind w:firstLine="539"/>
        <w:jc w:val="center"/>
        <w:rPr>
          <w:b/>
          <w:bCs/>
        </w:rPr>
      </w:pPr>
      <w:r w:rsidRPr="00746076">
        <w:rPr>
          <w:b/>
          <w:bCs/>
        </w:rPr>
        <w:t>QUYẾT ĐỊNH</w:t>
      </w:r>
      <w:r w:rsidR="00336F8B" w:rsidRPr="00746076">
        <w:rPr>
          <w:b/>
          <w:bCs/>
        </w:rPr>
        <w:t>:</w:t>
      </w:r>
    </w:p>
    <w:p w14:paraId="57C0D16E" w14:textId="7C771360" w:rsidR="00C23D4B" w:rsidRPr="00F97A2F" w:rsidRDefault="002A1F5E" w:rsidP="00F97A2F">
      <w:pPr>
        <w:spacing w:before="60" w:after="60"/>
        <w:ind w:firstLine="601"/>
        <w:jc w:val="both"/>
        <w:rPr>
          <w:i/>
        </w:rPr>
      </w:pPr>
      <w:r w:rsidRPr="00F97A2F">
        <w:rPr>
          <w:b/>
        </w:rPr>
        <w:t>Điều 1</w:t>
      </w:r>
      <w:r w:rsidR="003710FF" w:rsidRPr="00F97A2F">
        <w:rPr>
          <w:b/>
        </w:rPr>
        <w:t>.</w:t>
      </w:r>
      <w:r w:rsidRPr="00F97A2F">
        <w:t xml:space="preserve"> </w:t>
      </w:r>
      <w:r w:rsidR="00627506" w:rsidRPr="00F97A2F">
        <w:t>Tặng</w:t>
      </w:r>
      <w:r w:rsidR="00156A24" w:rsidRPr="00F97A2F">
        <w:t xml:space="preserve"> </w:t>
      </w:r>
      <w:r w:rsidR="006647F0" w:rsidRPr="00F97A2F">
        <w:t xml:space="preserve">Giấy khen cho </w:t>
      </w:r>
      <w:r w:rsidR="007F104A">
        <w:t>10</w:t>
      </w:r>
      <w:r w:rsidR="00D56734" w:rsidRPr="00F97A2F">
        <w:t xml:space="preserve"> </w:t>
      </w:r>
      <w:r w:rsidR="00615058" w:rsidRPr="00F97A2F">
        <w:t>tập thể Doanh nghiệp ngành</w:t>
      </w:r>
      <w:r w:rsidR="00D56734" w:rsidRPr="00F97A2F">
        <w:t xml:space="preserve"> Thông tin và Truyền thông </w:t>
      </w:r>
      <w:r w:rsidR="00615058" w:rsidRPr="00F97A2F">
        <w:t>trong việc đóng góp tích cực vào sự nghiệp phát triển kinh tế - xã hội của tỉnh</w:t>
      </w:r>
      <w:r w:rsidR="00F97A2F" w:rsidRPr="00F97A2F">
        <w:t xml:space="preserve"> </w:t>
      </w:r>
      <w:r w:rsidR="003710FF" w:rsidRPr="00F97A2F">
        <w:rPr>
          <w:i/>
        </w:rPr>
        <w:t>(có danh sách kèm theo)</w:t>
      </w:r>
      <w:r w:rsidR="00F97A2F">
        <w:rPr>
          <w:i/>
        </w:rPr>
        <w:t>.</w:t>
      </w:r>
    </w:p>
    <w:p w14:paraId="1B2F3C0F" w14:textId="5A667079" w:rsidR="00537179" w:rsidRPr="00F97A2F" w:rsidRDefault="006647F0" w:rsidP="002B542B">
      <w:pPr>
        <w:spacing w:before="60" w:after="60"/>
        <w:ind w:firstLine="601"/>
        <w:jc w:val="both"/>
      </w:pPr>
      <w:r w:rsidRPr="00F97A2F">
        <w:rPr>
          <w:b/>
        </w:rPr>
        <w:t>Điều 2</w:t>
      </w:r>
      <w:r w:rsidR="003710FF" w:rsidRPr="00F97A2F">
        <w:rPr>
          <w:b/>
        </w:rPr>
        <w:t>.</w:t>
      </w:r>
      <w:r w:rsidRPr="00F97A2F">
        <w:t xml:space="preserve"> </w:t>
      </w:r>
      <w:r w:rsidR="00537179" w:rsidRPr="00F97A2F">
        <w:t xml:space="preserve">Sở Thông tin và Truyền thông trích số tiền </w:t>
      </w:r>
      <w:r w:rsidR="00322217">
        <w:t>14</w:t>
      </w:r>
      <w:r w:rsidR="008A4C31" w:rsidRPr="00F97A2F">
        <w:t>.</w:t>
      </w:r>
      <w:r w:rsidR="00322217">
        <w:t>04</w:t>
      </w:r>
      <w:r w:rsidR="008A4C31" w:rsidRPr="00F97A2F">
        <w:t xml:space="preserve">0.000 </w:t>
      </w:r>
      <w:r w:rsidR="00537179" w:rsidRPr="00F97A2F">
        <w:t xml:space="preserve">đ </w:t>
      </w:r>
      <w:r w:rsidR="00537179" w:rsidRPr="00F97A2F">
        <w:rPr>
          <w:i/>
        </w:rPr>
        <w:t>(</w:t>
      </w:r>
      <w:r w:rsidR="00322217">
        <w:rPr>
          <w:i/>
        </w:rPr>
        <w:t>Mười bốn</w:t>
      </w:r>
      <w:r w:rsidR="00061231" w:rsidRPr="00F97A2F">
        <w:rPr>
          <w:i/>
        </w:rPr>
        <w:t xml:space="preserve"> tri</w:t>
      </w:r>
      <w:r w:rsidR="00322217">
        <w:rPr>
          <w:i/>
        </w:rPr>
        <w:t>ệu không trăm bốn</w:t>
      </w:r>
      <w:r w:rsidR="00061231" w:rsidRPr="00F97A2F">
        <w:rPr>
          <w:i/>
        </w:rPr>
        <w:t xml:space="preserve"> mươi ngàn đồng</w:t>
      </w:r>
      <w:r w:rsidR="00537179" w:rsidRPr="00F97A2F">
        <w:rPr>
          <w:i/>
        </w:rPr>
        <w:t>)</w:t>
      </w:r>
      <w:r w:rsidR="00537179" w:rsidRPr="00F97A2F">
        <w:t xml:space="preserve"> từ </w:t>
      </w:r>
      <w:r w:rsidR="00222146" w:rsidRPr="00F97A2F">
        <w:t xml:space="preserve">nguồn kinh phí </w:t>
      </w:r>
      <w:r w:rsidR="00236D37" w:rsidRPr="00F97A2F">
        <w:t>Sở</w:t>
      </w:r>
      <w:r w:rsidR="00222146" w:rsidRPr="00F97A2F">
        <w:t xml:space="preserve"> Thông tin và Truyền thông năm 20</w:t>
      </w:r>
      <w:r w:rsidR="000F2AB3" w:rsidRPr="00F97A2F">
        <w:t>2</w:t>
      </w:r>
      <w:r w:rsidR="00322217">
        <w:t>4</w:t>
      </w:r>
      <w:r w:rsidR="00222146" w:rsidRPr="00F97A2F">
        <w:t xml:space="preserve"> </w:t>
      </w:r>
      <w:r w:rsidR="00537179" w:rsidRPr="00F97A2F">
        <w:t xml:space="preserve">để </w:t>
      </w:r>
      <w:r w:rsidR="001634F2" w:rsidRPr="00F97A2F">
        <w:t>trao</w:t>
      </w:r>
      <w:r w:rsidR="009E2A11" w:rsidRPr="00F97A2F">
        <w:t xml:space="preserve"> </w:t>
      </w:r>
      <w:r w:rsidR="00537179" w:rsidRPr="00F97A2F">
        <w:t>thưởng</w:t>
      </w:r>
      <w:r w:rsidR="005D2A7B" w:rsidRPr="00F97A2F">
        <w:t>.</w:t>
      </w:r>
    </w:p>
    <w:p w14:paraId="7E1FCFC8" w14:textId="77777777" w:rsidR="00156A24" w:rsidRPr="00F97A2F" w:rsidRDefault="00156A24" w:rsidP="002B542B">
      <w:pPr>
        <w:spacing w:before="60" w:after="60"/>
        <w:ind w:firstLine="601"/>
        <w:jc w:val="both"/>
      </w:pPr>
      <w:r w:rsidRPr="00F97A2F">
        <w:rPr>
          <w:b/>
        </w:rPr>
        <w:t>Điều 3</w:t>
      </w:r>
      <w:r w:rsidR="00613A34" w:rsidRPr="00F97A2F">
        <w:rPr>
          <w:b/>
        </w:rPr>
        <w:t>.</w:t>
      </w:r>
      <w:r w:rsidRPr="00F97A2F">
        <w:t xml:space="preserve"> Quyết định này có hiệu lực từ ngày ký.</w:t>
      </w:r>
    </w:p>
    <w:p w14:paraId="25731EAC" w14:textId="77777777" w:rsidR="00156A24" w:rsidRPr="00F97A2F" w:rsidRDefault="00515862" w:rsidP="002B542B">
      <w:pPr>
        <w:spacing w:before="60" w:after="60"/>
        <w:ind w:firstLine="601"/>
        <w:jc w:val="both"/>
      </w:pPr>
      <w:r w:rsidRPr="00F97A2F">
        <w:t>Chánh Văn phòng Sở</w:t>
      </w:r>
      <w:r w:rsidR="00236D37" w:rsidRPr="00F97A2F">
        <w:t>, Kế toán Sở</w:t>
      </w:r>
      <w:r w:rsidRPr="00F97A2F">
        <w:t xml:space="preserve"> </w:t>
      </w:r>
      <w:r w:rsidR="00615058" w:rsidRPr="00F97A2F">
        <w:t>và tập thể</w:t>
      </w:r>
      <w:r w:rsidR="00156A24" w:rsidRPr="00F97A2F">
        <w:t xml:space="preserve"> có tên trong danh sách ghi tại Điều 1 và các đơn vị liên quan chịu trách nhiệm thi hành Quyết định này./.</w:t>
      </w:r>
    </w:p>
    <w:tbl>
      <w:tblPr>
        <w:tblW w:w="9180" w:type="dxa"/>
        <w:tblLook w:val="0000" w:firstRow="0" w:lastRow="0" w:firstColumn="0" w:lastColumn="0" w:noHBand="0" w:noVBand="0"/>
      </w:tblPr>
      <w:tblGrid>
        <w:gridCol w:w="4503"/>
        <w:gridCol w:w="4677"/>
      </w:tblGrid>
      <w:tr w:rsidR="002A1F5E" w:rsidRPr="00C67598" w14:paraId="038ADC3E" w14:textId="77777777" w:rsidTr="00110C5F">
        <w:trPr>
          <w:trHeight w:val="425"/>
        </w:trPr>
        <w:tc>
          <w:tcPr>
            <w:tcW w:w="4503" w:type="dxa"/>
          </w:tcPr>
          <w:p w14:paraId="4C6C7F6E" w14:textId="77777777" w:rsidR="002A1F5E" w:rsidRPr="00DF7D59" w:rsidRDefault="002B542B" w:rsidP="002B542B">
            <w:pPr>
              <w:spacing w:before="120"/>
              <w:rPr>
                <w:b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Nơi nhậ</w:t>
            </w:r>
            <w:r w:rsidR="002A1F5E" w:rsidRPr="00DF7D59">
              <w:rPr>
                <w:b/>
                <w:bCs/>
                <w:i/>
                <w:iCs/>
                <w:sz w:val="24"/>
              </w:rPr>
              <w:t>n</w:t>
            </w:r>
            <w:r w:rsidR="002A1F5E" w:rsidRPr="00DF7D59">
              <w:rPr>
                <w:b/>
                <w:sz w:val="24"/>
              </w:rPr>
              <w:t>:</w:t>
            </w:r>
          </w:p>
          <w:p w14:paraId="79617BB8" w14:textId="77777777" w:rsidR="002A1F5E" w:rsidRDefault="002A1F5E" w:rsidP="002A1F5E">
            <w:pPr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2C412E">
              <w:rPr>
                <w:sz w:val="22"/>
              </w:rPr>
              <w:t>Như Điều 3</w:t>
            </w:r>
            <w:r>
              <w:rPr>
                <w:sz w:val="22"/>
              </w:rPr>
              <w:t>;</w:t>
            </w:r>
          </w:p>
          <w:p w14:paraId="2BD43D1A" w14:textId="77777777" w:rsidR="002A1F5E" w:rsidRDefault="002A1F5E" w:rsidP="002954A1">
            <w:pPr>
              <w:rPr>
                <w:sz w:val="22"/>
              </w:rPr>
            </w:pPr>
            <w:r>
              <w:rPr>
                <w:sz w:val="22"/>
              </w:rPr>
              <w:t>- Lưu</w:t>
            </w:r>
            <w:r w:rsidR="00C33581">
              <w:rPr>
                <w:sz w:val="22"/>
              </w:rPr>
              <w:t>:</w:t>
            </w:r>
            <w:r w:rsidR="00236D37">
              <w:rPr>
                <w:sz w:val="22"/>
              </w:rPr>
              <w:t xml:space="preserve"> </w:t>
            </w:r>
            <w:r w:rsidR="00C33581">
              <w:rPr>
                <w:sz w:val="22"/>
              </w:rPr>
              <w:t>VT,</w:t>
            </w:r>
            <w:r>
              <w:rPr>
                <w:sz w:val="22"/>
              </w:rPr>
              <w:t xml:space="preserve"> VP</w:t>
            </w:r>
            <w:r w:rsidR="00236D37" w:rsidRPr="00236D37">
              <w:rPr>
                <w:sz w:val="22"/>
                <w:vertAlign w:val="subscript"/>
              </w:rPr>
              <w:t>4</w:t>
            </w:r>
            <w:r>
              <w:rPr>
                <w:sz w:val="22"/>
              </w:rPr>
              <w:t>.</w:t>
            </w:r>
          </w:p>
        </w:tc>
        <w:tc>
          <w:tcPr>
            <w:tcW w:w="4677" w:type="dxa"/>
          </w:tcPr>
          <w:p w14:paraId="0838E0A5" w14:textId="77777777" w:rsidR="002A1F5E" w:rsidRDefault="002A1F5E" w:rsidP="002B542B">
            <w:pPr>
              <w:spacing w:before="120"/>
              <w:jc w:val="center"/>
              <w:rPr>
                <w:sz w:val="26"/>
              </w:rPr>
            </w:pPr>
            <w:r>
              <w:rPr>
                <w:b/>
                <w:bCs/>
                <w:sz w:val="26"/>
              </w:rPr>
              <w:t>GIÁM ĐỐC</w:t>
            </w:r>
          </w:p>
          <w:p w14:paraId="090ED763" w14:textId="77777777" w:rsidR="00537179" w:rsidRDefault="00537179" w:rsidP="003710FF">
            <w:pPr>
              <w:jc w:val="center"/>
              <w:rPr>
                <w:b/>
                <w:bCs/>
                <w:i/>
                <w:iCs/>
              </w:rPr>
            </w:pPr>
          </w:p>
          <w:p w14:paraId="1969A258" w14:textId="77777777" w:rsidR="002A1F5E" w:rsidRDefault="002A1F5E" w:rsidP="003710FF">
            <w:pPr>
              <w:jc w:val="center"/>
              <w:rPr>
                <w:bCs/>
                <w:i/>
                <w:iCs/>
              </w:rPr>
            </w:pPr>
          </w:p>
          <w:p w14:paraId="0485D859" w14:textId="77777777" w:rsidR="005654F9" w:rsidRPr="00C75159" w:rsidRDefault="005654F9" w:rsidP="003710FF">
            <w:pPr>
              <w:jc w:val="center"/>
              <w:rPr>
                <w:bCs/>
                <w:i/>
                <w:iCs/>
              </w:rPr>
            </w:pPr>
          </w:p>
          <w:p w14:paraId="1DC981A9" w14:textId="77777777" w:rsidR="00746076" w:rsidRDefault="00746076" w:rsidP="003710FF">
            <w:pPr>
              <w:jc w:val="center"/>
              <w:rPr>
                <w:b/>
                <w:bCs/>
                <w:i/>
                <w:iCs/>
              </w:rPr>
            </w:pPr>
          </w:p>
          <w:p w14:paraId="567FF421" w14:textId="77777777" w:rsidR="002A1F5E" w:rsidRDefault="002A1F5E" w:rsidP="003710FF">
            <w:pPr>
              <w:jc w:val="center"/>
              <w:rPr>
                <w:b/>
                <w:bCs/>
                <w:i/>
                <w:iCs/>
              </w:rPr>
            </w:pPr>
          </w:p>
          <w:p w14:paraId="05C577A0" w14:textId="77777777" w:rsidR="00746076" w:rsidRPr="00746076" w:rsidRDefault="002954A1" w:rsidP="003710FF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Đậu Tùng Lâm</w:t>
            </w:r>
          </w:p>
        </w:tc>
      </w:tr>
    </w:tbl>
    <w:p w14:paraId="012FE2F6" w14:textId="77777777" w:rsidR="003710FF" w:rsidRDefault="003710FF" w:rsidP="001331AE">
      <w:pPr>
        <w:spacing w:line="360" w:lineRule="atLeast"/>
        <w:jc w:val="center"/>
        <w:rPr>
          <w:b/>
        </w:rPr>
        <w:sectPr w:rsidR="003710FF" w:rsidSect="002B542B">
          <w:pgSz w:w="11907" w:h="16840" w:code="9"/>
          <w:pgMar w:top="1021" w:right="1134" w:bottom="851" w:left="1701" w:header="720" w:footer="720" w:gutter="0"/>
          <w:cols w:space="720"/>
          <w:docGrid w:linePitch="360"/>
        </w:sectPr>
      </w:pPr>
    </w:p>
    <w:p w14:paraId="25229FD5" w14:textId="16F4E379" w:rsidR="00537179" w:rsidRDefault="00B872DF" w:rsidP="00D64335">
      <w:pPr>
        <w:jc w:val="center"/>
        <w:rPr>
          <w:b/>
        </w:rPr>
      </w:pPr>
      <w:r>
        <w:rPr>
          <w:b/>
        </w:rPr>
        <w:lastRenderedPageBreak/>
        <w:t>DA</w:t>
      </w:r>
      <w:r w:rsidR="00555126">
        <w:rPr>
          <w:b/>
        </w:rPr>
        <w:t>NH SÁCH</w:t>
      </w:r>
    </w:p>
    <w:p w14:paraId="3C5A6527" w14:textId="02E6C02F" w:rsidR="00555126" w:rsidRDefault="00615058" w:rsidP="00D64335">
      <w:pPr>
        <w:jc w:val="center"/>
        <w:rPr>
          <w:b/>
        </w:rPr>
      </w:pPr>
      <w:r>
        <w:rPr>
          <w:b/>
        </w:rPr>
        <w:t>Doanh nghiệp</w:t>
      </w:r>
      <w:r w:rsidR="00555126">
        <w:rPr>
          <w:b/>
        </w:rPr>
        <w:t xml:space="preserve"> được khen</w:t>
      </w:r>
      <w:r w:rsidR="00244905">
        <w:rPr>
          <w:b/>
        </w:rPr>
        <w:t xml:space="preserve"> thư</w:t>
      </w:r>
      <w:r w:rsidR="00244905" w:rsidRPr="00244905">
        <w:rPr>
          <w:b/>
        </w:rPr>
        <w:t>ởng</w:t>
      </w:r>
      <w:r w:rsidR="00EE7274">
        <w:rPr>
          <w:b/>
        </w:rPr>
        <w:t xml:space="preserve"> năm 202</w:t>
      </w:r>
      <w:r w:rsidR="00322217">
        <w:rPr>
          <w:b/>
        </w:rPr>
        <w:t>4</w:t>
      </w:r>
    </w:p>
    <w:p w14:paraId="72E7660A" w14:textId="13A12D70" w:rsidR="00555126" w:rsidRDefault="00555126" w:rsidP="00D64335">
      <w:pPr>
        <w:jc w:val="center"/>
        <w:rPr>
          <w:i/>
          <w:sz w:val="26"/>
          <w:szCs w:val="26"/>
        </w:rPr>
      </w:pPr>
      <w:r w:rsidRPr="00555126">
        <w:rPr>
          <w:i/>
          <w:sz w:val="26"/>
          <w:szCs w:val="26"/>
        </w:rPr>
        <w:t xml:space="preserve">(Kèm theo Quyết định số </w:t>
      </w:r>
      <w:r w:rsidR="00EE7274">
        <w:rPr>
          <w:i/>
          <w:sz w:val="26"/>
          <w:szCs w:val="26"/>
        </w:rPr>
        <w:t xml:space="preserve">  </w:t>
      </w:r>
      <w:r w:rsidR="008A4C31">
        <w:rPr>
          <w:i/>
          <w:sz w:val="26"/>
          <w:szCs w:val="26"/>
        </w:rPr>
        <w:t xml:space="preserve">    </w:t>
      </w:r>
      <w:r w:rsidR="00EE7274">
        <w:rPr>
          <w:i/>
          <w:sz w:val="26"/>
          <w:szCs w:val="26"/>
        </w:rPr>
        <w:t xml:space="preserve">   /QĐ-STTTT ngày </w:t>
      </w:r>
      <w:r w:rsidR="002954A1">
        <w:rPr>
          <w:i/>
          <w:sz w:val="26"/>
          <w:szCs w:val="26"/>
        </w:rPr>
        <w:t xml:space="preserve">       </w:t>
      </w:r>
      <w:r w:rsidR="00615058">
        <w:rPr>
          <w:i/>
          <w:sz w:val="26"/>
          <w:szCs w:val="26"/>
        </w:rPr>
        <w:t>/10</w:t>
      </w:r>
      <w:r w:rsidR="00EE7274">
        <w:rPr>
          <w:i/>
          <w:sz w:val="26"/>
          <w:szCs w:val="26"/>
        </w:rPr>
        <w:t>/202</w:t>
      </w:r>
      <w:r w:rsidR="00322217">
        <w:rPr>
          <w:i/>
          <w:sz w:val="26"/>
          <w:szCs w:val="26"/>
        </w:rPr>
        <w:t>4</w:t>
      </w:r>
      <w:r w:rsidRPr="00555126">
        <w:rPr>
          <w:i/>
          <w:sz w:val="26"/>
          <w:szCs w:val="26"/>
        </w:rPr>
        <w:t xml:space="preserve"> của Sở TT&amp;TT)</w:t>
      </w:r>
    </w:p>
    <w:p w14:paraId="32428020" w14:textId="741A2806" w:rsidR="009370EE" w:rsidRPr="00515862" w:rsidRDefault="00F97A2F" w:rsidP="00515862">
      <w:pPr>
        <w:spacing w:line="360" w:lineRule="atLeast"/>
        <w:jc w:val="center"/>
        <w:rPr>
          <w:i/>
          <w:sz w:val="26"/>
          <w:szCs w:val="26"/>
        </w:rPr>
      </w:pPr>
      <w:r>
        <w:rPr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9EBB8E" wp14:editId="24628F24">
                <wp:simplePos x="0" y="0"/>
                <wp:positionH relativeFrom="column">
                  <wp:posOffset>1976755</wp:posOffset>
                </wp:positionH>
                <wp:positionV relativeFrom="paragraph">
                  <wp:posOffset>31750</wp:posOffset>
                </wp:positionV>
                <wp:extent cx="1828800" cy="0"/>
                <wp:effectExtent l="8890" t="7620" r="10160" b="11430"/>
                <wp:wrapNone/>
                <wp:docPr id="151852879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EE5E5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" o:spid="_x0000_s1026" type="#_x0000_t32" style="position:absolute;margin-left:155.65pt;margin-top:2.5pt;width:2in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"/>
            </w:pict>
          </mc:Fallback>
        </mc:AlternateContent>
      </w:r>
    </w:p>
    <w:tbl>
      <w:tblPr>
        <w:tblW w:w="8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6383"/>
        <w:gridCol w:w="1386"/>
      </w:tblGrid>
      <w:tr w:rsidR="002B542B" w:rsidRPr="008A4C31" w14:paraId="68813FE1" w14:textId="77777777" w:rsidTr="00615058">
        <w:trPr>
          <w:trHeight w:val="454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C3A1415" w14:textId="77777777" w:rsidR="002B542B" w:rsidRPr="008A4C31" w:rsidRDefault="002B542B" w:rsidP="004E6494">
            <w:pPr>
              <w:spacing w:line="360" w:lineRule="atLeast"/>
              <w:jc w:val="center"/>
              <w:rPr>
                <w:b/>
                <w:sz w:val="26"/>
                <w:szCs w:val="26"/>
              </w:rPr>
            </w:pPr>
            <w:r w:rsidRPr="008A4C31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6400" w:type="dxa"/>
            <w:shd w:val="clear" w:color="auto" w:fill="auto"/>
            <w:vAlign w:val="center"/>
          </w:tcPr>
          <w:p w14:paraId="1B2135E9" w14:textId="77777777" w:rsidR="002B542B" w:rsidRPr="008A4C31" w:rsidRDefault="00615058" w:rsidP="004E6494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Đơn vị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641DDBAC" w14:textId="77777777" w:rsidR="002B542B" w:rsidRPr="008A4C31" w:rsidRDefault="002B542B" w:rsidP="004E6494">
            <w:pPr>
              <w:spacing w:line="360" w:lineRule="atLeast"/>
              <w:jc w:val="center"/>
              <w:rPr>
                <w:b/>
                <w:sz w:val="26"/>
                <w:szCs w:val="26"/>
              </w:rPr>
            </w:pPr>
            <w:r w:rsidRPr="008A4C31">
              <w:rPr>
                <w:b/>
                <w:sz w:val="26"/>
                <w:szCs w:val="26"/>
              </w:rPr>
              <w:t>Số tiền</w:t>
            </w:r>
          </w:p>
        </w:tc>
      </w:tr>
      <w:tr w:rsidR="002B542B" w:rsidRPr="008A4C31" w14:paraId="00904303" w14:textId="77777777" w:rsidTr="00615058">
        <w:trPr>
          <w:trHeight w:val="454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17C983E" w14:textId="77777777" w:rsidR="002B542B" w:rsidRPr="00266EA1" w:rsidRDefault="002B542B" w:rsidP="00FC1D47">
            <w:pPr>
              <w:numPr>
                <w:ilvl w:val="0"/>
                <w:numId w:val="5"/>
              </w:numPr>
              <w:spacing w:line="360" w:lineRule="atLeast"/>
              <w:jc w:val="right"/>
              <w:rPr>
                <w:sz w:val="26"/>
                <w:szCs w:val="26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14:paraId="63E965E0" w14:textId="053766C6" w:rsidR="002B542B" w:rsidRPr="00266EA1" w:rsidRDefault="004F62E5" w:rsidP="008A4C31">
            <w:pPr>
              <w:spacing w:before="40" w:after="40"/>
              <w:rPr>
                <w:sz w:val="26"/>
                <w:szCs w:val="26"/>
              </w:rPr>
            </w:pPr>
            <w:r>
              <w:t xml:space="preserve">Tập đoàn Công nghiệp </w:t>
            </w:r>
            <w:r w:rsidR="00322217">
              <w:t>-</w:t>
            </w:r>
            <w:r>
              <w:t xml:space="preserve"> Viễn thông Quân đội Viettel chi nhánh Hà Tĩnh</w:t>
            </w:r>
          </w:p>
        </w:tc>
        <w:tc>
          <w:tcPr>
            <w:tcW w:w="1369" w:type="dxa"/>
            <w:shd w:val="clear" w:color="auto" w:fill="auto"/>
            <w:vAlign w:val="center"/>
          </w:tcPr>
          <w:p w14:paraId="0BF63D09" w14:textId="6024861B" w:rsidR="002B542B" w:rsidRPr="00266EA1" w:rsidRDefault="00322217" w:rsidP="006150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1.404</w:t>
            </w:r>
            <w:r w:rsidR="002B542B">
              <w:rPr>
                <w:sz w:val="26"/>
                <w:szCs w:val="26"/>
              </w:rPr>
              <w:t>.000</w:t>
            </w:r>
          </w:p>
        </w:tc>
      </w:tr>
      <w:tr w:rsidR="00322217" w:rsidRPr="008A4C31" w14:paraId="31FCBD28" w14:textId="77777777" w:rsidTr="00615058">
        <w:trPr>
          <w:trHeight w:val="454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9677B2B" w14:textId="77777777" w:rsidR="00322217" w:rsidRPr="00266EA1" w:rsidRDefault="00322217" w:rsidP="00322217">
            <w:pPr>
              <w:numPr>
                <w:ilvl w:val="0"/>
                <w:numId w:val="5"/>
              </w:num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14:paraId="51ECF97D" w14:textId="7F43E761" w:rsidR="00322217" w:rsidRPr="004F62E5" w:rsidRDefault="00322217" w:rsidP="00322217">
            <w:pPr>
              <w:spacing w:before="40" w:after="40"/>
              <w:rPr>
                <w:b/>
              </w:rPr>
            </w:pPr>
            <w:r w:rsidRPr="004F62E5">
              <w:rPr>
                <w:rStyle w:val="Strong"/>
                <w:b w:val="0"/>
                <w:color w:val="333333"/>
                <w:shd w:val="clear" w:color="auto" w:fill="FFFFFF"/>
              </w:rPr>
              <w:t>Chi nhánh Tập đoàn Bưu chính Viễn thông Việt Nam VNPT tại Hà Tĩnh.</w:t>
            </w:r>
          </w:p>
        </w:tc>
        <w:tc>
          <w:tcPr>
            <w:tcW w:w="1369" w:type="dxa"/>
            <w:shd w:val="clear" w:color="auto" w:fill="auto"/>
          </w:tcPr>
          <w:p w14:paraId="0B2BFFB0" w14:textId="1AF04D10" w:rsidR="00322217" w:rsidRDefault="00322217" w:rsidP="00322217">
            <w:r w:rsidRPr="00A515D9">
              <w:rPr>
                <w:sz w:val="26"/>
                <w:szCs w:val="26"/>
              </w:rPr>
              <w:t>1.404.000</w:t>
            </w:r>
          </w:p>
        </w:tc>
      </w:tr>
      <w:tr w:rsidR="00322217" w:rsidRPr="008A4C31" w14:paraId="63D59872" w14:textId="77777777" w:rsidTr="00615058">
        <w:trPr>
          <w:trHeight w:val="454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7F1868A" w14:textId="77777777" w:rsidR="00322217" w:rsidRPr="00266EA1" w:rsidRDefault="00322217" w:rsidP="00322217">
            <w:pPr>
              <w:numPr>
                <w:ilvl w:val="0"/>
                <w:numId w:val="5"/>
              </w:num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14:paraId="17C34243" w14:textId="77269B42" w:rsidR="00322217" w:rsidRPr="00266EA1" w:rsidRDefault="00322217" w:rsidP="00322217">
            <w:pPr>
              <w:spacing w:before="40" w:after="40"/>
              <w:rPr>
                <w:sz w:val="26"/>
                <w:szCs w:val="26"/>
              </w:rPr>
            </w:pPr>
            <w:r>
              <w:t>Trung tâm kinh doanh Viễn thông VNPT Hà Tinh</w:t>
            </w:r>
          </w:p>
        </w:tc>
        <w:tc>
          <w:tcPr>
            <w:tcW w:w="1369" w:type="dxa"/>
            <w:shd w:val="clear" w:color="auto" w:fill="auto"/>
          </w:tcPr>
          <w:p w14:paraId="38D1CDEC" w14:textId="2F11BB17" w:rsidR="00322217" w:rsidRDefault="00322217" w:rsidP="00322217">
            <w:r w:rsidRPr="00A515D9">
              <w:rPr>
                <w:sz w:val="26"/>
                <w:szCs w:val="26"/>
              </w:rPr>
              <w:t>1.404.000</w:t>
            </w:r>
          </w:p>
        </w:tc>
      </w:tr>
      <w:tr w:rsidR="00322217" w:rsidRPr="008A4C31" w14:paraId="6965B6E4" w14:textId="77777777" w:rsidTr="00615058">
        <w:trPr>
          <w:trHeight w:val="454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44632B8" w14:textId="77777777" w:rsidR="00322217" w:rsidRPr="00266EA1" w:rsidRDefault="00322217" w:rsidP="00322217">
            <w:pPr>
              <w:numPr>
                <w:ilvl w:val="0"/>
                <w:numId w:val="5"/>
              </w:num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14:paraId="6414867F" w14:textId="77777777" w:rsidR="00322217" w:rsidRPr="00266EA1" w:rsidRDefault="00322217" w:rsidP="00322217">
            <w:pPr>
              <w:spacing w:before="40" w:after="40"/>
              <w:rPr>
                <w:sz w:val="26"/>
                <w:szCs w:val="26"/>
              </w:rPr>
            </w:pPr>
            <w:r w:rsidRPr="00244939">
              <w:t>Mobifone Hà Tĩnh</w:t>
            </w:r>
          </w:p>
        </w:tc>
        <w:tc>
          <w:tcPr>
            <w:tcW w:w="1369" w:type="dxa"/>
            <w:shd w:val="clear" w:color="auto" w:fill="auto"/>
          </w:tcPr>
          <w:p w14:paraId="0278A52F" w14:textId="6CB5B9A9" w:rsidR="00322217" w:rsidRDefault="00322217" w:rsidP="00322217">
            <w:r w:rsidRPr="00A515D9">
              <w:rPr>
                <w:sz w:val="26"/>
                <w:szCs w:val="26"/>
              </w:rPr>
              <w:t>1.404.000</w:t>
            </w:r>
          </w:p>
        </w:tc>
      </w:tr>
      <w:tr w:rsidR="00322217" w:rsidRPr="008A4C31" w14:paraId="1824667D" w14:textId="77777777" w:rsidTr="00615058">
        <w:trPr>
          <w:trHeight w:val="454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FF0BE3C" w14:textId="77777777" w:rsidR="00322217" w:rsidRPr="00266EA1" w:rsidRDefault="00322217" w:rsidP="00322217">
            <w:pPr>
              <w:numPr>
                <w:ilvl w:val="0"/>
                <w:numId w:val="5"/>
              </w:num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14:paraId="11BEEA3A" w14:textId="4AD8371D" w:rsidR="00322217" w:rsidRPr="00244939" w:rsidRDefault="00322217" w:rsidP="00322217">
            <w:pPr>
              <w:spacing w:before="40" w:after="40"/>
            </w:pPr>
            <w:r w:rsidRPr="00DD42C9">
              <w:t>Chi n</w:t>
            </w:r>
            <w:r>
              <w:t>hánh Hà Tĩnh - Công ty cổ phần V</w:t>
            </w:r>
            <w:r w:rsidRPr="00DD42C9">
              <w:t>iễn thông FPT</w:t>
            </w:r>
          </w:p>
        </w:tc>
        <w:tc>
          <w:tcPr>
            <w:tcW w:w="1369" w:type="dxa"/>
            <w:shd w:val="clear" w:color="auto" w:fill="auto"/>
          </w:tcPr>
          <w:p w14:paraId="642C7228" w14:textId="31DEFBC3" w:rsidR="00322217" w:rsidRPr="00287B57" w:rsidRDefault="00322217" w:rsidP="00322217">
            <w:pPr>
              <w:rPr>
                <w:sz w:val="26"/>
                <w:szCs w:val="26"/>
              </w:rPr>
            </w:pPr>
            <w:r w:rsidRPr="00A515D9">
              <w:rPr>
                <w:sz w:val="26"/>
                <w:szCs w:val="26"/>
              </w:rPr>
              <w:t>1.404.000</w:t>
            </w:r>
          </w:p>
        </w:tc>
      </w:tr>
      <w:tr w:rsidR="00322217" w:rsidRPr="008A4C31" w14:paraId="1B152068" w14:textId="77777777" w:rsidTr="00615058">
        <w:trPr>
          <w:trHeight w:val="454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A3AF7A4" w14:textId="77777777" w:rsidR="00322217" w:rsidRPr="00266EA1" w:rsidRDefault="00322217" w:rsidP="00322217">
            <w:pPr>
              <w:numPr>
                <w:ilvl w:val="0"/>
                <w:numId w:val="5"/>
              </w:num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14:paraId="333B0F64" w14:textId="1488FA0B" w:rsidR="00322217" w:rsidRPr="00244939" w:rsidRDefault="00322217" w:rsidP="00322217">
            <w:pPr>
              <w:spacing w:before="40" w:after="40"/>
            </w:pPr>
            <w:r>
              <w:t>Chi nh</w:t>
            </w:r>
            <w:r w:rsidRPr="00BE0BBF">
              <w:t>ánh</w:t>
            </w:r>
            <w:r>
              <w:t xml:space="preserve"> B</w:t>
            </w:r>
            <w:r w:rsidRPr="00BE0BBF">
              <w:t>ưu</w:t>
            </w:r>
            <w:r>
              <w:t xml:space="preserve"> ch</w:t>
            </w:r>
            <w:r w:rsidRPr="00BE0BBF">
              <w:t>ính</w:t>
            </w:r>
            <w:r>
              <w:t xml:space="preserve"> Viettel H</w:t>
            </w:r>
            <w:r w:rsidRPr="00BE0BBF">
              <w:t>à</w:t>
            </w:r>
            <w:r>
              <w:t xml:space="preserve"> T</w:t>
            </w:r>
            <w:r w:rsidRPr="00BE0BBF">
              <w:t>ĩnh</w:t>
            </w:r>
          </w:p>
        </w:tc>
        <w:tc>
          <w:tcPr>
            <w:tcW w:w="1369" w:type="dxa"/>
            <w:shd w:val="clear" w:color="auto" w:fill="auto"/>
          </w:tcPr>
          <w:p w14:paraId="7BCA4DBC" w14:textId="454F5871" w:rsidR="00322217" w:rsidRPr="00287B57" w:rsidRDefault="00322217" w:rsidP="00322217">
            <w:pPr>
              <w:rPr>
                <w:sz w:val="26"/>
                <w:szCs w:val="26"/>
              </w:rPr>
            </w:pPr>
            <w:r w:rsidRPr="00A515D9">
              <w:rPr>
                <w:sz w:val="26"/>
                <w:szCs w:val="26"/>
              </w:rPr>
              <w:t>1.404.000</w:t>
            </w:r>
          </w:p>
        </w:tc>
      </w:tr>
      <w:tr w:rsidR="00322217" w:rsidRPr="008A4C31" w14:paraId="4E238A26" w14:textId="77777777" w:rsidTr="00615058">
        <w:trPr>
          <w:trHeight w:val="454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E263938" w14:textId="77777777" w:rsidR="00322217" w:rsidRPr="00266EA1" w:rsidRDefault="00322217" w:rsidP="00322217">
            <w:pPr>
              <w:numPr>
                <w:ilvl w:val="0"/>
                <w:numId w:val="5"/>
              </w:num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14:paraId="1B6E1BDF" w14:textId="77777777" w:rsidR="00322217" w:rsidRPr="00266EA1" w:rsidRDefault="00322217" w:rsidP="00322217">
            <w:pPr>
              <w:spacing w:before="40" w:after="40"/>
              <w:rPr>
                <w:sz w:val="26"/>
                <w:szCs w:val="26"/>
              </w:rPr>
            </w:pPr>
            <w:r w:rsidRPr="00244939">
              <w:t xml:space="preserve">Bưu điện tỉnh </w:t>
            </w:r>
            <w:r>
              <w:t>H</w:t>
            </w:r>
            <w:r w:rsidRPr="00244939">
              <w:t>à Tĩnh</w:t>
            </w:r>
          </w:p>
        </w:tc>
        <w:tc>
          <w:tcPr>
            <w:tcW w:w="1369" w:type="dxa"/>
            <w:shd w:val="clear" w:color="auto" w:fill="auto"/>
          </w:tcPr>
          <w:p w14:paraId="6A2FFDAB" w14:textId="08CC52CE" w:rsidR="00322217" w:rsidRDefault="00322217" w:rsidP="00322217">
            <w:r w:rsidRPr="00A515D9">
              <w:rPr>
                <w:sz w:val="26"/>
                <w:szCs w:val="26"/>
              </w:rPr>
              <w:t>1.404.000</w:t>
            </w:r>
          </w:p>
        </w:tc>
      </w:tr>
      <w:tr w:rsidR="00322217" w:rsidRPr="008A4C31" w14:paraId="1C611185" w14:textId="77777777" w:rsidTr="00615058">
        <w:trPr>
          <w:trHeight w:val="454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477A567" w14:textId="77777777" w:rsidR="00322217" w:rsidRPr="00266EA1" w:rsidRDefault="00322217" w:rsidP="00322217">
            <w:pPr>
              <w:numPr>
                <w:ilvl w:val="0"/>
                <w:numId w:val="5"/>
              </w:num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14:paraId="3D1132D7" w14:textId="44A4D828" w:rsidR="00322217" w:rsidRDefault="00322217" w:rsidP="00322217">
            <w:pPr>
              <w:spacing w:before="40" w:after="40"/>
            </w:pPr>
            <w:r>
              <w:t xml:space="preserve">Công ty Cổ phần </w:t>
            </w:r>
            <w:r w:rsidR="0044333C">
              <w:t>Công nghệ In Trí Tuệ</w:t>
            </w:r>
          </w:p>
        </w:tc>
        <w:tc>
          <w:tcPr>
            <w:tcW w:w="1369" w:type="dxa"/>
            <w:shd w:val="clear" w:color="auto" w:fill="auto"/>
          </w:tcPr>
          <w:p w14:paraId="57D83473" w14:textId="602A9F42" w:rsidR="00322217" w:rsidRDefault="00322217" w:rsidP="00322217">
            <w:r w:rsidRPr="00A515D9">
              <w:rPr>
                <w:sz w:val="26"/>
                <w:szCs w:val="26"/>
              </w:rPr>
              <w:t>1.404.000</w:t>
            </w:r>
          </w:p>
        </w:tc>
      </w:tr>
      <w:tr w:rsidR="00322217" w:rsidRPr="008A4C31" w14:paraId="651B0979" w14:textId="77777777" w:rsidTr="00615058">
        <w:trPr>
          <w:trHeight w:val="454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2E9EAD1" w14:textId="77777777" w:rsidR="00322217" w:rsidRPr="00266EA1" w:rsidRDefault="00322217" w:rsidP="00322217">
            <w:pPr>
              <w:numPr>
                <w:ilvl w:val="0"/>
                <w:numId w:val="5"/>
              </w:num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14:paraId="72E2230C" w14:textId="1A89DD93" w:rsidR="00322217" w:rsidRDefault="00322217" w:rsidP="00322217">
            <w:pPr>
              <w:spacing w:before="40" w:after="40"/>
            </w:pPr>
            <w:r>
              <w:t>Công ty Cổ phần In Hà Tĩnh</w:t>
            </w:r>
          </w:p>
        </w:tc>
        <w:tc>
          <w:tcPr>
            <w:tcW w:w="1369" w:type="dxa"/>
            <w:shd w:val="clear" w:color="auto" w:fill="auto"/>
          </w:tcPr>
          <w:p w14:paraId="68677C5E" w14:textId="70A39210" w:rsidR="00322217" w:rsidRDefault="00322217" w:rsidP="00322217">
            <w:r w:rsidRPr="00A515D9">
              <w:rPr>
                <w:sz w:val="26"/>
                <w:szCs w:val="26"/>
              </w:rPr>
              <w:t>1.404.000</w:t>
            </w:r>
          </w:p>
        </w:tc>
      </w:tr>
      <w:tr w:rsidR="00322217" w:rsidRPr="008A4C31" w14:paraId="65F641AA" w14:textId="77777777" w:rsidTr="00615058">
        <w:trPr>
          <w:trHeight w:val="454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947534D" w14:textId="77777777" w:rsidR="00322217" w:rsidRPr="00266EA1" w:rsidRDefault="00322217" w:rsidP="00322217">
            <w:pPr>
              <w:numPr>
                <w:ilvl w:val="0"/>
                <w:numId w:val="5"/>
              </w:num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14:paraId="2053A3D7" w14:textId="1294CEFA" w:rsidR="00322217" w:rsidRDefault="0044333C" w:rsidP="00322217">
            <w:pPr>
              <w:spacing w:before="40" w:after="40"/>
            </w:pPr>
            <w:r>
              <w:t>Công ty Cổ phần sách và thiết bị trường học Hà Tĩnh</w:t>
            </w:r>
          </w:p>
        </w:tc>
        <w:tc>
          <w:tcPr>
            <w:tcW w:w="1369" w:type="dxa"/>
            <w:shd w:val="clear" w:color="auto" w:fill="auto"/>
          </w:tcPr>
          <w:p w14:paraId="43C1340A" w14:textId="591E0557" w:rsidR="00322217" w:rsidRDefault="00322217" w:rsidP="00322217">
            <w:r w:rsidRPr="00A515D9">
              <w:rPr>
                <w:sz w:val="26"/>
                <w:szCs w:val="26"/>
              </w:rPr>
              <w:t>1.404.000</w:t>
            </w:r>
          </w:p>
        </w:tc>
      </w:tr>
      <w:tr w:rsidR="00615058" w:rsidRPr="008A4C31" w14:paraId="3D09631A" w14:textId="77777777" w:rsidTr="006E580C">
        <w:trPr>
          <w:trHeight w:val="454"/>
          <w:jc w:val="center"/>
        </w:trPr>
        <w:tc>
          <w:tcPr>
            <w:tcW w:w="6963" w:type="dxa"/>
            <w:gridSpan w:val="2"/>
            <w:shd w:val="clear" w:color="auto" w:fill="auto"/>
            <w:vAlign w:val="center"/>
          </w:tcPr>
          <w:p w14:paraId="6F145CC8" w14:textId="77777777" w:rsidR="00615058" w:rsidRPr="00615058" w:rsidRDefault="00615058" w:rsidP="00615058">
            <w:pPr>
              <w:spacing w:before="40" w:after="40"/>
              <w:jc w:val="center"/>
              <w:rPr>
                <w:b/>
              </w:rPr>
            </w:pPr>
            <w:r w:rsidRPr="00615058">
              <w:rPr>
                <w:b/>
              </w:rPr>
              <w:t>Tổng:</w:t>
            </w:r>
          </w:p>
        </w:tc>
        <w:tc>
          <w:tcPr>
            <w:tcW w:w="1369" w:type="dxa"/>
            <w:shd w:val="clear" w:color="auto" w:fill="auto"/>
          </w:tcPr>
          <w:p w14:paraId="7B3861B5" w14:textId="42238FF0" w:rsidR="00615058" w:rsidRPr="00615058" w:rsidRDefault="00322217" w:rsidP="00615058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14.04</w:t>
            </w:r>
            <w:r w:rsidR="00615058" w:rsidRPr="00615058">
              <w:rPr>
                <w:b/>
                <w:i/>
                <w:sz w:val="26"/>
                <w:szCs w:val="26"/>
              </w:rPr>
              <w:t>0.000</w:t>
            </w:r>
          </w:p>
        </w:tc>
      </w:tr>
    </w:tbl>
    <w:p w14:paraId="2C2BAA26" w14:textId="77777777" w:rsidR="00555126" w:rsidRPr="00895768" w:rsidRDefault="00895768" w:rsidP="00615058">
      <w:pPr>
        <w:spacing w:before="120" w:line="360" w:lineRule="atLeast"/>
        <w:ind w:left="2160" w:firstLine="720"/>
        <w:jc w:val="center"/>
        <w:rPr>
          <w:b/>
          <w:sz w:val="26"/>
          <w:szCs w:val="26"/>
        </w:rPr>
      </w:pPr>
      <w:r w:rsidRPr="00895768">
        <w:rPr>
          <w:b/>
          <w:sz w:val="26"/>
          <w:szCs w:val="26"/>
        </w:rPr>
        <w:t>SỞ THÔNG TIN VÀ TRUYỀN THÔNG</w:t>
      </w:r>
    </w:p>
    <w:p w14:paraId="222B3525" w14:textId="77777777" w:rsidR="00555126" w:rsidRPr="009370EE" w:rsidRDefault="009370EE" w:rsidP="009370EE">
      <w:pPr>
        <w:spacing w:line="360" w:lineRule="atLeast"/>
        <w:ind w:firstLine="709"/>
        <w:rPr>
          <w:sz w:val="26"/>
          <w:szCs w:val="26"/>
        </w:rPr>
      </w:pPr>
      <w:r>
        <w:rPr>
          <w:i/>
          <w:sz w:val="26"/>
          <w:szCs w:val="26"/>
        </w:rPr>
        <w:tab/>
      </w:r>
    </w:p>
    <w:sectPr w:rsidR="00555126" w:rsidRPr="009370EE" w:rsidSect="00537179">
      <w:pgSz w:w="11907" w:h="16840" w:code="9"/>
      <w:pgMar w:top="1134" w:right="1134" w:bottom="1135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E10EB"/>
    <w:multiLevelType w:val="hybridMultilevel"/>
    <w:tmpl w:val="6BD675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C790B"/>
    <w:multiLevelType w:val="hybridMultilevel"/>
    <w:tmpl w:val="F5E4C9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9E1E05"/>
    <w:multiLevelType w:val="hybridMultilevel"/>
    <w:tmpl w:val="26D2CF60"/>
    <w:lvl w:ilvl="0" w:tplc="FB324B1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2FF573B1"/>
    <w:multiLevelType w:val="hybridMultilevel"/>
    <w:tmpl w:val="701A0180"/>
    <w:lvl w:ilvl="0" w:tplc="53C4F0CC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681" w:hanging="360"/>
      </w:pPr>
    </w:lvl>
    <w:lvl w:ilvl="2" w:tplc="042A001B" w:tentative="1">
      <w:start w:val="1"/>
      <w:numFmt w:val="lowerRoman"/>
      <w:lvlText w:val="%3."/>
      <w:lvlJc w:val="right"/>
      <w:pPr>
        <w:ind w:left="2401" w:hanging="180"/>
      </w:pPr>
    </w:lvl>
    <w:lvl w:ilvl="3" w:tplc="042A000F" w:tentative="1">
      <w:start w:val="1"/>
      <w:numFmt w:val="decimal"/>
      <w:lvlText w:val="%4."/>
      <w:lvlJc w:val="left"/>
      <w:pPr>
        <w:ind w:left="3121" w:hanging="360"/>
      </w:pPr>
    </w:lvl>
    <w:lvl w:ilvl="4" w:tplc="042A0019" w:tentative="1">
      <w:start w:val="1"/>
      <w:numFmt w:val="lowerLetter"/>
      <w:lvlText w:val="%5."/>
      <w:lvlJc w:val="left"/>
      <w:pPr>
        <w:ind w:left="3841" w:hanging="360"/>
      </w:pPr>
    </w:lvl>
    <w:lvl w:ilvl="5" w:tplc="042A001B" w:tentative="1">
      <w:start w:val="1"/>
      <w:numFmt w:val="lowerRoman"/>
      <w:lvlText w:val="%6."/>
      <w:lvlJc w:val="right"/>
      <w:pPr>
        <w:ind w:left="4561" w:hanging="180"/>
      </w:pPr>
    </w:lvl>
    <w:lvl w:ilvl="6" w:tplc="042A000F" w:tentative="1">
      <w:start w:val="1"/>
      <w:numFmt w:val="decimal"/>
      <w:lvlText w:val="%7."/>
      <w:lvlJc w:val="left"/>
      <w:pPr>
        <w:ind w:left="5281" w:hanging="360"/>
      </w:pPr>
    </w:lvl>
    <w:lvl w:ilvl="7" w:tplc="042A0019" w:tentative="1">
      <w:start w:val="1"/>
      <w:numFmt w:val="lowerLetter"/>
      <w:lvlText w:val="%8."/>
      <w:lvlJc w:val="left"/>
      <w:pPr>
        <w:ind w:left="6001" w:hanging="360"/>
      </w:pPr>
    </w:lvl>
    <w:lvl w:ilvl="8" w:tplc="042A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4" w15:restartNumberingAfterBreak="0">
    <w:nsid w:val="46027048"/>
    <w:multiLevelType w:val="hybridMultilevel"/>
    <w:tmpl w:val="63FC4864"/>
    <w:lvl w:ilvl="0" w:tplc="F24019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ACF"/>
    <w:rsid w:val="00033754"/>
    <w:rsid w:val="00055487"/>
    <w:rsid w:val="00061231"/>
    <w:rsid w:val="0006304A"/>
    <w:rsid w:val="00072151"/>
    <w:rsid w:val="00080F41"/>
    <w:rsid w:val="00081E45"/>
    <w:rsid w:val="000D52E2"/>
    <w:rsid w:val="000D63F1"/>
    <w:rsid w:val="000E7FF0"/>
    <w:rsid w:val="000F2AB3"/>
    <w:rsid w:val="001058C2"/>
    <w:rsid w:val="00110C5F"/>
    <w:rsid w:val="00117299"/>
    <w:rsid w:val="00122F0F"/>
    <w:rsid w:val="00126E8F"/>
    <w:rsid w:val="001331AE"/>
    <w:rsid w:val="00140D24"/>
    <w:rsid w:val="00156A24"/>
    <w:rsid w:val="00162D86"/>
    <w:rsid w:val="001634F2"/>
    <w:rsid w:val="00167C5C"/>
    <w:rsid w:val="001A399C"/>
    <w:rsid w:val="001C3CCD"/>
    <w:rsid w:val="001D11D8"/>
    <w:rsid w:val="00202365"/>
    <w:rsid w:val="00222146"/>
    <w:rsid w:val="002232F0"/>
    <w:rsid w:val="00225647"/>
    <w:rsid w:val="00236D37"/>
    <w:rsid w:val="00244905"/>
    <w:rsid w:val="00250CE0"/>
    <w:rsid w:val="00266EA1"/>
    <w:rsid w:val="00290127"/>
    <w:rsid w:val="002940AB"/>
    <w:rsid w:val="002954A1"/>
    <w:rsid w:val="002A1F5E"/>
    <w:rsid w:val="002B542B"/>
    <w:rsid w:val="002C412E"/>
    <w:rsid w:val="002C47C3"/>
    <w:rsid w:val="002C6B06"/>
    <w:rsid w:val="002D6862"/>
    <w:rsid w:val="002E0489"/>
    <w:rsid w:val="002E7A4F"/>
    <w:rsid w:val="002F2822"/>
    <w:rsid w:val="003048FE"/>
    <w:rsid w:val="003215E7"/>
    <w:rsid w:val="00322217"/>
    <w:rsid w:val="00336F8B"/>
    <w:rsid w:val="00345F37"/>
    <w:rsid w:val="003679B7"/>
    <w:rsid w:val="003710FF"/>
    <w:rsid w:val="00371897"/>
    <w:rsid w:val="003958DA"/>
    <w:rsid w:val="003B27EB"/>
    <w:rsid w:val="00407747"/>
    <w:rsid w:val="004201FB"/>
    <w:rsid w:val="00422701"/>
    <w:rsid w:val="0044333C"/>
    <w:rsid w:val="00451D93"/>
    <w:rsid w:val="00462514"/>
    <w:rsid w:val="004B7EA3"/>
    <w:rsid w:val="004D028F"/>
    <w:rsid w:val="004E3A72"/>
    <w:rsid w:val="004E6494"/>
    <w:rsid w:val="004F62E5"/>
    <w:rsid w:val="004F66F2"/>
    <w:rsid w:val="00514816"/>
    <w:rsid w:val="0051585B"/>
    <w:rsid w:val="00515862"/>
    <w:rsid w:val="0051586B"/>
    <w:rsid w:val="0052180D"/>
    <w:rsid w:val="00537179"/>
    <w:rsid w:val="0054235C"/>
    <w:rsid w:val="00546962"/>
    <w:rsid w:val="00555126"/>
    <w:rsid w:val="005654F9"/>
    <w:rsid w:val="00576FC8"/>
    <w:rsid w:val="00594C57"/>
    <w:rsid w:val="00595993"/>
    <w:rsid w:val="00597BC7"/>
    <w:rsid w:val="005A43B3"/>
    <w:rsid w:val="005C2756"/>
    <w:rsid w:val="005C7352"/>
    <w:rsid w:val="005C7E48"/>
    <w:rsid w:val="005D2A7B"/>
    <w:rsid w:val="005D4A54"/>
    <w:rsid w:val="005E2864"/>
    <w:rsid w:val="005F4188"/>
    <w:rsid w:val="0060422C"/>
    <w:rsid w:val="00613591"/>
    <w:rsid w:val="00613A34"/>
    <w:rsid w:val="00615058"/>
    <w:rsid w:val="00627506"/>
    <w:rsid w:val="0063383F"/>
    <w:rsid w:val="00660D3D"/>
    <w:rsid w:val="006647F0"/>
    <w:rsid w:val="00684EFE"/>
    <w:rsid w:val="006A713E"/>
    <w:rsid w:val="006C6C21"/>
    <w:rsid w:val="006E580C"/>
    <w:rsid w:val="0070105F"/>
    <w:rsid w:val="007029B6"/>
    <w:rsid w:val="00705FB6"/>
    <w:rsid w:val="00714FF0"/>
    <w:rsid w:val="00735854"/>
    <w:rsid w:val="00742DBD"/>
    <w:rsid w:val="00742F30"/>
    <w:rsid w:val="00746076"/>
    <w:rsid w:val="007A6F7B"/>
    <w:rsid w:val="007C27AA"/>
    <w:rsid w:val="007D1AAF"/>
    <w:rsid w:val="007E1894"/>
    <w:rsid w:val="007F104A"/>
    <w:rsid w:val="008063E1"/>
    <w:rsid w:val="00812E3C"/>
    <w:rsid w:val="00831A16"/>
    <w:rsid w:val="008452EE"/>
    <w:rsid w:val="008507A6"/>
    <w:rsid w:val="00864003"/>
    <w:rsid w:val="00895768"/>
    <w:rsid w:val="00896ED3"/>
    <w:rsid w:val="008A2B1F"/>
    <w:rsid w:val="008A4C31"/>
    <w:rsid w:val="008C1F61"/>
    <w:rsid w:val="008C3E7B"/>
    <w:rsid w:val="008C6201"/>
    <w:rsid w:val="008F3BF6"/>
    <w:rsid w:val="00914539"/>
    <w:rsid w:val="00931F7A"/>
    <w:rsid w:val="009370EE"/>
    <w:rsid w:val="00944428"/>
    <w:rsid w:val="0096455D"/>
    <w:rsid w:val="00993B08"/>
    <w:rsid w:val="009A41C4"/>
    <w:rsid w:val="009C06C1"/>
    <w:rsid w:val="009C196C"/>
    <w:rsid w:val="009C1ACF"/>
    <w:rsid w:val="009D01F0"/>
    <w:rsid w:val="009D2956"/>
    <w:rsid w:val="009E2A11"/>
    <w:rsid w:val="009F6374"/>
    <w:rsid w:val="00A039F3"/>
    <w:rsid w:val="00A14FB4"/>
    <w:rsid w:val="00A35E55"/>
    <w:rsid w:val="00A400D6"/>
    <w:rsid w:val="00A4345F"/>
    <w:rsid w:val="00A6357C"/>
    <w:rsid w:val="00A85AD3"/>
    <w:rsid w:val="00A92F42"/>
    <w:rsid w:val="00AC3B0B"/>
    <w:rsid w:val="00AD5674"/>
    <w:rsid w:val="00AF159B"/>
    <w:rsid w:val="00B614FB"/>
    <w:rsid w:val="00B64E56"/>
    <w:rsid w:val="00B65649"/>
    <w:rsid w:val="00B70907"/>
    <w:rsid w:val="00B71549"/>
    <w:rsid w:val="00B808A9"/>
    <w:rsid w:val="00B872DF"/>
    <w:rsid w:val="00B95B29"/>
    <w:rsid w:val="00BA5D30"/>
    <w:rsid w:val="00BA5F70"/>
    <w:rsid w:val="00BB3F20"/>
    <w:rsid w:val="00BE53A5"/>
    <w:rsid w:val="00BF457E"/>
    <w:rsid w:val="00C145F1"/>
    <w:rsid w:val="00C23D4B"/>
    <w:rsid w:val="00C25D9A"/>
    <w:rsid w:val="00C33581"/>
    <w:rsid w:val="00C46C7B"/>
    <w:rsid w:val="00C53A4D"/>
    <w:rsid w:val="00C55F76"/>
    <w:rsid w:val="00C57DBA"/>
    <w:rsid w:val="00C75159"/>
    <w:rsid w:val="00C80B26"/>
    <w:rsid w:val="00C91641"/>
    <w:rsid w:val="00C9748A"/>
    <w:rsid w:val="00CA79C9"/>
    <w:rsid w:val="00CB3A81"/>
    <w:rsid w:val="00CE34E2"/>
    <w:rsid w:val="00CF1091"/>
    <w:rsid w:val="00D1785F"/>
    <w:rsid w:val="00D545C3"/>
    <w:rsid w:val="00D56734"/>
    <w:rsid w:val="00D601D1"/>
    <w:rsid w:val="00D64335"/>
    <w:rsid w:val="00D7173E"/>
    <w:rsid w:val="00D7266F"/>
    <w:rsid w:val="00D933FD"/>
    <w:rsid w:val="00D96D76"/>
    <w:rsid w:val="00DB76A1"/>
    <w:rsid w:val="00DF7D59"/>
    <w:rsid w:val="00E016A9"/>
    <w:rsid w:val="00E0585C"/>
    <w:rsid w:val="00E44C22"/>
    <w:rsid w:val="00E639B3"/>
    <w:rsid w:val="00EA62CD"/>
    <w:rsid w:val="00EC403A"/>
    <w:rsid w:val="00EC45BB"/>
    <w:rsid w:val="00ED1474"/>
    <w:rsid w:val="00EE2551"/>
    <w:rsid w:val="00EE7274"/>
    <w:rsid w:val="00EF79E8"/>
    <w:rsid w:val="00F009D3"/>
    <w:rsid w:val="00F12D89"/>
    <w:rsid w:val="00F21BCC"/>
    <w:rsid w:val="00F40620"/>
    <w:rsid w:val="00F75AA7"/>
    <w:rsid w:val="00F776E9"/>
    <w:rsid w:val="00F97A2F"/>
    <w:rsid w:val="00FB51FA"/>
    <w:rsid w:val="00FC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13A454C"/>
  <w15:chartTrackingRefBased/>
  <w15:docId w15:val="{ED9AAE1B-F5B7-445D-BB12-8A82565A6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rsid w:val="009C1ACF"/>
    <w:pPr>
      <w:keepNext/>
      <w:outlineLvl w:val="0"/>
    </w:pPr>
    <w:rPr>
      <w:b/>
      <w:sz w:val="20"/>
      <w:szCs w:val="20"/>
    </w:rPr>
  </w:style>
  <w:style w:type="paragraph" w:styleId="Heading3">
    <w:name w:val="heading 3"/>
    <w:basedOn w:val="Normal"/>
    <w:next w:val="Normal"/>
    <w:qFormat/>
    <w:rsid w:val="009C1ACF"/>
    <w:pPr>
      <w:keepNext/>
      <w:jc w:val="center"/>
      <w:outlineLvl w:val="2"/>
    </w:pPr>
    <w:rPr>
      <w:b/>
      <w:bCs/>
      <w:sz w:val="26"/>
      <w:szCs w:val="20"/>
    </w:rPr>
  </w:style>
  <w:style w:type="paragraph" w:styleId="Heading4">
    <w:name w:val="heading 4"/>
    <w:basedOn w:val="Normal"/>
    <w:next w:val="Normal"/>
    <w:qFormat/>
    <w:rsid w:val="009C1ACF"/>
    <w:pPr>
      <w:keepNext/>
      <w:jc w:val="center"/>
      <w:outlineLvl w:val="3"/>
    </w:pPr>
    <w:rPr>
      <w:b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1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2F2822"/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2F2822"/>
    <w:rPr>
      <w:sz w:val="28"/>
      <w:szCs w:val="24"/>
    </w:rPr>
  </w:style>
  <w:style w:type="paragraph" w:styleId="BalloonText">
    <w:name w:val="Balloon Text"/>
    <w:basedOn w:val="Normal"/>
    <w:link w:val="BalloonTextChar"/>
    <w:rsid w:val="007D1A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D1AA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4F62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7F56C-1630-4771-AAD5-9BE772234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HÀ TĨNH</vt:lpstr>
    </vt:vector>
  </TitlesOfParts>
  <Company>HOME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HÀ TĨNH</dc:title>
  <dc:subject/>
  <dc:creator>User</dc:creator>
  <cp:keywords/>
  <cp:lastModifiedBy>Admin</cp:lastModifiedBy>
  <cp:revision>7</cp:revision>
  <cp:lastPrinted>2019-12-17T04:35:00Z</cp:lastPrinted>
  <dcterms:created xsi:type="dcterms:W3CDTF">2024-10-03T08:01:00Z</dcterms:created>
  <dcterms:modified xsi:type="dcterms:W3CDTF">2024-10-04T04:19:00Z</dcterms:modified>
</cp:coreProperties>
</file>